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D2" w:rsidRDefault="00EE28FF">
      <w:pPr>
        <w:spacing w:after="0"/>
        <w:jc w:val="right"/>
      </w:pPr>
      <w:bookmarkStart w:id="0" w:name="_GoBack"/>
      <w:bookmarkEnd w:id="0"/>
      <w:r>
        <w:rPr>
          <w:rFonts w:ascii="Arial" w:eastAsia="Arial" w:hAnsi="Arial" w:cs="Arial"/>
          <w:b/>
          <w:color w:val="7F007F"/>
          <w:sz w:val="24"/>
        </w:rPr>
        <w:t xml:space="preserve">AUTORISATION SCOLAIRE AVEC AUTORISATION ANNUELLE DE SORTIE – 2015/2016 </w:t>
      </w:r>
    </w:p>
    <w:p w:rsidR="000E38D2" w:rsidRDefault="00EE28FF">
      <w:pPr>
        <w:spacing w:after="0"/>
        <w:ind w:left="48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10381486</wp:posOffset>
                </wp:positionV>
                <wp:extent cx="7555992" cy="6097"/>
                <wp:effectExtent l="0" t="0" r="0" b="0"/>
                <wp:wrapTopAndBottom/>
                <wp:docPr id="3203" name="Group 3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992" cy="6097"/>
                          <a:chOff x="0" y="0"/>
                          <a:chExt cx="7555992" cy="6097"/>
                        </a:xfrm>
                      </wpg:grpSpPr>
                      <wps:wsp>
                        <wps:cNvPr id="3422" name="Shape 3422"/>
                        <wps:cNvSpPr/>
                        <wps:spPr>
                          <a:xfrm>
                            <a:off x="0" y="0"/>
                            <a:ext cx="7555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9144">
                                <a:moveTo>
                                  <a:pt x="0" y="0"/>
                                </a:moveTo>
                                <a:lnTo>
                                  <a:pt x="7555992" y="0"/>
                                </a:lnTo>
                                <a:lnTo>
                                  <a:pt x="75559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03" style="width:594.96pt;height:0.480042pt;position:absolute;mso-position-horizontal-relative:page;mso-position-horizontal:absolute;margin-left:0pt;mso-position-vertical-relative:page;margin-top:817.44pt;" coordsize="75559,60">
                <v:shape id="Shape 3423" style="position:absolute;width:75559;height:91;left:0;top:0;" coordsize="7555992,9144" path="m0,0l7555992,0l7555992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  <w:color w:val="7F007F"/>
          <w:sz w:val="12"/>
        </w:rPr>
        <w:t xml:space="preserve"> </w:t>
      </w:r>
    </w:p>
    <w:tbl>
      <w:tblPr>
        <w:tblStyle w:val="TableGrid"/>
        <w:tblW w:w="11160" w:type="dxa"/>
        <w:tblInd w:w="-180" w:type="dxa"/>
        <w:tblCellMar>
          <w:top w:w="46" w:type="dxa"/>
          <w:left w:w="7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448"/>
        <w:gridCol w:w="4536"/>
        <w:gridCol w:w="4176"/>
      </w:tblGrid>
      <w:tr w:rsidR="000E38D2">
        <w:trPr>
          <w:trHeight w:val="2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CLASSE  </w:t>
            </w:r>
          </w:p>
        </w:tc>
        <w:tc>
          <w:tcPr>
            <w:tcW w:w="8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</w:rPr>
              <w:t xml:space="preserve">3A – PVP1 </w:t>
            </w:r>
          </w:p>
        </w:tc>
      </w:tr>
      <w:tr w:rsidR="000E38D2">
        <w:trPr>
          <w:trHeight w:val="26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DATE </w:t>
            </w:r>
          </w:p>
        </w:tc>
        <w:tc>
          <w:tcPr>
            <w:tcW w:w="8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Jeudi 17 décembre 2015 </w:t>
            </w:r>
          </w:p>
        </w:tc>
      </w:tr>
      <w:tr w:rsidR="000E38D2">
        <w:trPr>
          <w:trHeight w:val="26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HEURE DEPART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</w:rPr>
              <w:t xml:space="preserve">14h40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E38D2">
        <w:trPr>
          <w:trHeight w:val="2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HEURE RETOUR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17h30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E38D2">
        <w:trPr>
          <w:trHeight w:val="26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ACCOMPAGNATEURS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</w:rPr>
              <w:t xml:space="preserve">A.KURAS et T.NOGUERA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E38D2">
        <w:trPr>
          <w:trHeight w:val="230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ELEVES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Classe entière :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CORREAS ALBA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DA SILVA MORGAN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DA SILVA FERNANDO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DURAN DYLAN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FERREIRA DANIEL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FERRIN BENET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GARCIA CRISTIAN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GONCALVES CATARINA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JACOME JORDI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MILA EMMA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MOLINA KEVIN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MORGADE IAN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PEREIRA RAUL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PUBILL BRIAN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PUGA ALEJANDRO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RAGUIG LEILA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RODRIGUEZ DENIS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XANDRI ORIOL </w:t>
            </w:r>
          </w:p>
        </w:tc>
      </w:tr>
      <w:tr w:rsidR="000E38D2">
        <w:trPr>
          <w:trHeight w:val="54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LIEU ET ADRESSE DU DEPLACEMENT </w:t>
            </w:r>
          </w:p>
        </w:tc>
        <w:tc>
          <w:tcPr>
            <w:tcW w:w="8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5"/>
              <w:ind w:left="36"/>
            </w:pPr>
            <w:r>
              <w:rPr>
                <w:rFonts w:ascii="Arial" w:eastAsia="Arial" w:hAnsi="Arial" w:cs="Arial"/>
              </w:rPr>
              <w:t xml:space="preserve">ECOLE FRANCAISE ANDORRE LA VIEILLE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C/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Citutat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Valls, 41- </w:t>
            </w:r>
            <w:r>
              <w:rPr>
                <w:rFonts w:ascii="Arial" w:eastAsia="Arial" w:hAnsi="Arial" w:cs="Arial"/>
              </w:rPr>
              <w:t xml:space="preserve">AD500 ANDORRA LA VELLA </w:t>
            </w:r>
          </w:p>
        </w:tc>
      </w:tr>
      <w:tr w:rsidR="000E38D2">
        <w:trPr>
          <w:trHeight w:val="46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OBJECTIFS DE LA SORTIE </w:t>
            </w:r>
          </w:p>
        </w:tc>
        <w:tc>
          <w:tcPr>
            <w:tcW w:w="8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i/>
              </w:rPr>
              <w:t xml:space="preserve">THEME 4 PRODUCTION D’UN SERVICE </w:t>
            </w:r>
          </w:p>
        </w:tc>
      </w:tr>
      <w:tr w:rsidR="000E38D2">
        <w:trPr>
          <w:trHeight w:val="811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SOCLE COMMUN DE COMPETENCES </w:t>
            </w:r>
          </w:p>
        </w:tc>
        <w:tc>
          <w:tcPr>
            <w:tcW w:w="8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15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PALIER 3 : COMPETENCE 1 : LA MAITRISE DE LA LANGUE FRANCAISE </w:t>
            </w:r>
          </w:p>
          <w:p w:rsidR="000E38D2" w:rsidRDefault="00EE28F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Comprendre et de respecter des consignes. </w:t>
            </w:r>
          </w:p>
          <w:p w:rsidR="000E38D2" w:rsidRDefault="00EE28F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Respecter une suite logique d’informations afin d’arriver à un résultat commun attendu. </w:t>
            </w:r>
          </w:p>
          <w:p w:rsidR="000E38D2" w:rsidRDefault="00EE28F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Transcrire les différentes consignes de construction par écrit.  </w:t>
            </w:r>
          </w:p>
          <w:p w:rsidR="000E38D2" w:rsidRDefault="00EE28F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Ecrire de nouvelles consignes pour imaginer un autre pliage. </w:t>
            </w:r>
          </w:p>
          <w:p w:rsidR="000E38D2" w:rsidRDefault="00EE28F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S’exprimer à l’oral comme à l’écrit dans un vocabulaire approprié et précis. </w:t>
            </w:r>
          </w:p>
          <w:p w:rsidR="000E38D2" w:rsidRDefault="00EE28F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18"/>
              </w:rPr>
              <w:t>Prendre la parole en respectant le niveau de langu</w:t>
            </w:r>
            <w:r>
              <w:rPr>
                <w:rFonts w:ascii="Arial" w:eastAsia="Arial" w:hAnsi="Arial" w:cs="Arial"/>
                <w:sz w:val="18"/>
              </w:rPr>
              <w:t xml:space="preserve">e adapté.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E38D2" w:rsidRDefault="00EE28FF">
            <w:pPr>
              <w:spacing w:after="15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PALIER 3 : COMPETENCE 2 : LA PRATIQUE D’UNE LANGUE VIVANTE </w:t>
            </w:r>
          </w:p>
          <w:p w:rsidR="000E38D2" w:rsidRDefault="00EE28F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Comprendre les points essentiels d’un message oral (conversation, information, récit, exposé) </w:t>
            </w:r>
          </w:p>
          <w:p w:rsidR="000E38D2" w:rsidRDefault="00EE28F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Présenter un projet et lire à haute voix </w:t>
            </w:r>
          </w:p>
          <w:p w:rsidR="000E38D2" w:rsidRDefault="00EE28F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Rendre compte de faits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E38D2" w:rsidRDefault="00EE28FF">
            <w:pPr>
              <w:spacing w:after="18"/>
              <w:ind w:left="36"/>
            </w:pPr>
            <w:r>
              <w:rPr>
                <w:rFonts w:ascii="Arial" w:eastAsia="Arial" w:hAnsi="Arial" w:cs="Arial"/>
                <w:sz w:val="18"/>
              </w:rPr>
              <w:t>PALIER 3 : COMPETENC</w:t>
            </w:r>
            <w:r>
              <w:rPr>
                <w:rFonts w:ascii="Arial" w:eastAsia="Arial" w:hAnsi="Arial" w:cs="Arial"/>
                <w:sz w:val="18"/>
              </w:rPr>
              <w:t xml:space="preserve">E 3 : PRINCIPAUX ELEMENTS DE MATHEMATIQUES ET SCIENTIFIQUES </w:t>
            </w:r>
          </w:p>
          <w:p w:rsidR="000E38D2" w:rsidRDefault="00EE28F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Respecter une précision de tracé et de pliage. </w:t>
            </w:r>
          </w:p>
          <w:p w:rsidR="000E38D2" w:rsidRDefault="00EE28FF">
            <w:pPr>
              <w:numPr>
                <w:ilvl w:val="0"/>
                <w:numId w:val="1"/>
              </w:numPr>
              <w:spacing w:after="25" w:line="248" w:lineRule="auto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Mobiliser dans l’activité des connaissances en mathématiques (notamment en géométrie) et en sciences (technologie) </w:t>
            </w:r>
          </w:p>
          <w:p w:rsidR="000E38D2" w:rsidRDefault="00EE28F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18"/>
              </w:rPr>
              <w:t>De prendre des photos, des vidé</w:t>
            </w:r>
            <w:r>
              <w:rPr>
                <w:rFonts w:ascii="Arial" w:eastAsia="Arial" w:hAnsi="Arial" w:cs="Arial"/>
                <w:sz w:val="18"/>
              </w:rPr>
              <w:t xml:space="preserve">os.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PALIER 3 : COMPETENCE 4 : LA MAITRISE DES TECHNIQUES USUELLES DE 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L’INFORMATION ET DE LA COMMUNICATION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Organiser la composition du document, prévoir sa présentation en fonction de sa destination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E38D2" w:rsidRDefault="00EE28FF">
            <w:pPr>
              <w:spacing w:after="15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PALIER 3 : COMPETENCE 5 : CULTURE HUMANISTE </w:t>
            </w:r>
          </w:p>
          <w:p w:rsidR="000E38D2" w:rsidRDefault="00EE28FF">
            <w:pPr>
              <w:numPr>
                <w:ilvl w:val="0"/>
                <w:numId w:val="1"/>
              </w:numPr>
              <w:spacing w:after="28" w:line="248" w:lineRule="auto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Distinguer les grandes catégories de la création artistique (littérature, musique, danse, théâtre, cinéma, dessin, peinture, sculpture, architecture). </w:t>
            </w:r>
          </w:p>
          <w:p w:rsidR="000E38D2" w:rsidRDefault="00EE28FF">
            <w:pPr>
              <w:numPr>
                <w:ilvl w:val="0"/>
                <w:numId w:val="1"/>
              </w:numPr>
              <w:spacing w:after="29" w:line="244" w:lineRule="auto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Reconnaître et décrire des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oeuvres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visuelles : savoir les situer dans le temps et dans l’espace, identif</w:t>
            </w:r>
            <w:r>
              <w:rPr>
                <w:rFonts w:ascii="Arial" w:eastAsia="Arial" w:hAnsi="Arial" w:cs="Arial"/>
                <w:sz w:val="18"/>
              </w:rPr>
              <w:t xml:space="preserve">ier le domaine artistique dont elles relèvent, en détailler certains éléments constitutifs en utilisant quelques termes d’un vocabulaire spécifique. </w:t>
            </w:r>
          </w:p>
          <w:p w:rsidR="000E38D2" w:rsidRDefault="00EE28F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Exprimer ses émotions face à une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oeuvre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d’art, en utilisant ses connaissances. </w:t>
            </w:r>
          </w:p>
          <w:p w:rsidR="000E38D2" w:rsidRDefault="00EE28FF">
            <w:pPr>
              <w:numPr>
                <w:ilvl w:val="0"/>
                <w:numId w:val="1"/>
              </w:numPr>
              <w:spacing w:after="25" w:line="248" w:lineRule="auto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Pratiquer diverses formes </w:t>
            </w:r>
            <w:r>
              <w:rPr>
                <w:rFonts w:ascii="Arial" w:eastAsia="Arial" w:hAnsi="Arial" w:cs="Arial"/>
                <w:sz w:val="18"/>
              </w:rPr>
              <w:t xml:space="preserve">d’expressions visuelles et plastiques (formes abstraites ou images) en se servant de différents matériaux, supports, instruments et techniques. </w:t>
            </w:r>
          </w:p>
          <w:p w:rsidR="000E38D2" w:rsidRDefault="00EE28F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Inventer et réaliser des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oeuvres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plastiques.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E38D2" w:rsidRDefault="00EE28FF">
            <w:pPr>
              <w:spacing w:after="15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PALIER 3 : COMPETENCE 7 : AUTONOMIE ET INITIATIVE </w:t>
            </w:r>
          </w:p>
          <w:p w:rsidR="000E38D2" w:rsidRDefault="00EE28F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Respecter des consignes simples en autonomie. </w:t>
            </w:r>
          </w:p>
          <w:p w:rsidR="000E38D2" w:rsidRDefault="00EE28F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Montrer une certaine persévérance dans toutes les activités. </w:t>
            </w:r>
          </w:p>
          <w:p w:rsidR="000E38D2" w:rsidRDefault="00EE28F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S’impliquer dans un projet individuel ou collectif. </w:t>
            </w:r>
          </w:p>
        </w:tc>
      </w:tr>
      <w:tr w:rsidR="000E38D2">
        <w:trPr>
          <w:trHeight w:val="24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36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MODE RESTAURATION </w:t>
            </w:r>
          </w:p>
        </w:tc>
        <w:tc>
          <w:tcPr>
            <w:tcW w:w="8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Aucun </w:t>
            </w:r>
          </w:p>
        </w:tc>
      </w:tr>
      <w:tr w:rsidR="000E38D2">
        <w:trPr>
          <w:trHeight w:val="4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MODE DE </w:t>
            </w:r>
          </w:p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DEPLACEMENT </w:t>
            </w:r>
          </w:p>
        </w:tc>
        <w:tc>
          <w:tcPr>
            <w:tcW w:w="8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A pied </w:t>
            </w:r>
          </w:p>
        </w:tc>
      </w:tr>
      <w:tr w:rsidR="000E38D2">
        <w:trPr>
          <w:trHeight w:val="70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EVALUATION DE LA SORTIE </w:t>
            </w:r>
          </w:p>
        </w:tc>
        <w:tc>
          <w:tcPr>
            <w:tcW w:w="8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2" w:rsidRDefault="00EE28FF">
            <w:pPr>
              <w:numPr>
                <w:ilvl w:val="0"/>
                <w:numId w:val="2"/>
              </w:numPr>
              <w:spacing w:after="0"/>
              <w:ind w:hanging="122"/>
            </w:pPr>
            <w:r>
              <w:rPr>
                <w:rFonts w:ascii="Arial" w:eastAsia="Arial" w:hAnsi="Arial" w:cs="Arial"/>
                <w:sz w:val="20"/>
              </w:rPr>
              <w:t xml:space="preserve">Restitution orale par groupe </w:t>
            </w:r>
          </w:p>
          <w:p w:rsidR="000E38D2" w:rsidRDefault="00EE28FF">
            <w:pPr>
              <w:numPr>
                <w:ilvl w:val="0"/>
                <w:numId w:val="2"/>
              </w:numPr>
              <w:spacing w:after="0"/>
              <w:ind w:hanging="122"/>
            </w:pPr>
            <w:r>
              <w:rPr>
                <w:rFonts w:ascii="Arial" w:eastAsia="Arial" w:hAnsi="Arial" w:cs="Arial"/>
                <w:sz w:val="20"/>
              </w:rPr>
              <w:t xml:space="preserve">Affichage des réalisations dans la classe de CM2. </w:t>
            </w:r>
          </w:p>
          <w:p w:rsidR="000E38D2" w:rsidRDefault="00EE28FF">
            <w:pPr>
              <w:numPr>
                <w:ilvl w:val="0"/>
                <w:numId w:val="2"/>
              </w:numPr>
              <w:spacing w:after="0"/>
              <w:ind w:hanging="122"/>
            </w:pPr>
            <w:r>
              <w:rPr>
                <w:rFonts w:ascii="Arial" w:eastAsia="Arial" w:hAnsi="Arial" w:cs="Arial"/>
                <w:sz w:val="20"/>
              </w:rPr>
              <w:t xml:space="preserve">Des élèves de CM2 iront dans d’autres classes pour expliquer à leur tour un origami. </w:t>
            </w:r>
          </w:p>
        </w:tc>
      </w:tr>
    </w:tbl>
    <w:p w:rsidR="000E38D2" w:rsidRDefault="00EE28FF">
      <w:pPr>
        <w:spacing w:after="78"/>
      </w:pPr>
      <w:r>
        <w:rPr>
          <w:rFonts w:ascii="Candara" w:eastAsia="Candara" w:hAnsi="Candara" w:cs="Candara"/>
          <w:sz w:val="12"/>
        </w:rPr>
        <w:t xml:space="preserve"> </w:t>
      </w:r>
    </w:p>
    <w:p w:rsidR="000E38D2" w:rsidRDefault="00EE28FF">
      <w:pPr>
        <w:spacing w:after="0" w:line="247" w:lineRule="auto"/>
        <w:ind w:left="-15" w:right="2830"/>
      </w:pPr>
      <w:r>
        <w:rPr>
          <w:rFonts w:ascii="Candara" w:eastAsia="Candara" w:hAnsi="Candara" w:cs="Candara"/>
        </w:rPr>
        <w:t xml:space="preserve">Transmis par mail à :  </w:t>
      </w:r>
    </w:p>
    <w:p w:rsidR="000E38D2" w:rsidRDefault="00EE28FF">
      <w:pPr>
        <w:spacing w:after="0" w:line="247" w:lineRule="auto"/>
        <w:ind w:left="6295" w:right="2830" w:hanging="6310"/>
      </w:pPr>
      <w:r>
        <w:rPr>
          <w:rFonts w:ascii="Candara" w:eastAsia="Candara" w:hAnsi="Candara" w:cs="Candara"/>
        </w:rPr>
        <w:t xml:space="preserve">M. </w:t>
      </w:r>
      <w:proofErr w:type="spellStart"/>
      <w:r>
        <w:rPr>
          <w:rFonts w:ascii="Candara" w:eastAsia="Candara" w:hAnsi="Candara" w:cs="Candara"/>
        </w:rPr>
        <w:t>Mergnat</w:t>
      </w:r>
      <w:proofErr w:type="spellEnd"/>
      <w:r>
        <w:rPr>
          <w:rFonts w:ascii="Candara" w:eastAsia="Candara" w:hAnsi="Candara" w:cs="Candara"/>
        </w:rPr>
        <w:t xml:space="preserve">, Mme Rigole, Mme Inès Calvo, équipe PVP, Vie scolaire du collège. Le 03/12/2015 </w:t>
      </w:r>
    </w:p>
    <w:p w:rsidR="000E38D2" w:rsidRDefault="00EE28FF">
      <w:pPr>
        <w:pStyle w:val="Titre1"/>
        <w:ind w:left="3104"/>
      </w:pPr>
      <w:proofErr w:type="gramStart"/>
      <w:r>
        <w:t>A.KURAS</w:t>
      </w:r>
      <w:proofErr w:type="gramEnd"/>
      <w:r>
        <w:t xml:space="preserve"> </w:t>
      </w:r>
    </w:p>
    <w:sectPr w:rsidR="000E38D2">
      <w:pgSz w:w="11900" w:h="16840"/>
      <w:pgMar w:top="703" w:right="983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211AD"/>
    <w:multiLevelType w:val="hybridMultilevel"/>
    <w:tmpl w:val="87265D2C"/>
    <w:lvl w:ilvl="0" w:tplc="BFF6F942">
      <w:start w:val="1"/>
      <w:numFmt w:val="bullet"/>
      <w:lvlText w:val="-"/>
      <w:lvlJc w:val="left"/>
      <w:pPr>
        <w:ind w:left="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EE343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E144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2C9A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1482E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36473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2EA8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986B1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BC72C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DC71C7"/>
    <w:multiLevelType w:val="hybridMultilevel"/>
    <w:tmpl w:val="69B82B6A"/>
    <w:lvl w:ilvl="0" w:tplc="F68C0716">
      <w:start w:val="1"/>
      <w:numFmt w:val="bullet"/>
      <w:lvlText w:val="•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CD39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160F9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E6EBD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A0CAC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EC8D0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8658F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74E61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C80A8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D2"/>
    <w:rsid w:val="000E38D2"/>
    <w:rsid w:val="00EE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45DB7-01A0-4F53-A1F2-209FAB17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jc w:val="center"/>
      <w:outlineLvl w:val="0"/>
    </w:pPr>
    <w:rPr>
      <w:rFonts w:ascii="Candara" w:eastAsia="Candara" w:hAnsi="Candara" w:cs="Candara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ndara" w:eastAsia="Candara" w:hAnsi="Candara" w:cs="Candara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SORTIE 3A ECOLE FRANCAISE ANDORRE LA VIEILLE 17122015</vt:lpstr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SORTIE 3A ECOLE FRANCAISE ANDORRE LA VIEILLE 17122015</dc:title>
  <dc:subject/>
  <dc:creator>AURELIE</dc:creator>
  <cp:keywords/>
  <cp:lastModifiedBy>alain ichard</cp:lastModifiedBy>
  <cp:revision>2</cp:revision>
  <dcterms:created xsi:type="dcterms:W3CDTF">2015-12-03T06:23:00Z</dcterms:created>
  <dcterms:modified xsi:type="dcterms:W3CDTF">2015-12-03T06:23:00Z</dcterms:modified>
</cp:coreProperties>
</file>