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212"/>
        <w:gridCol w:w="4140"/>
      </w:tblGrid>
      <w:tr w:rsidR="00E873D8" w:rsidRPr="005F40EB" w:rsidTr="005F40EB"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907F2" w:rsidRPr="005F40EB" w:rsidRDefault="00CD5D47" w:rsidP="00CE06BE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-5715</wp:posOffset>
                  </wp:positionV>
                  <wp:extent cx="1076325" cy="1152525"/>
                  <wp:effectExtent l="0" t="0" r="0" b="0"/>
                  <wp:wrapNone/>
                  <wp:docPr id="2" name="Image 2" descr="Boldt_Kim_Logo_Lycee_2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ldt_Kim_Logo_Lycee_20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6BE" w:rsidRPr="005F40EB">
              <w:rPr>
                <w:lang w:val="es-ES"/>
              </w:rPr>
              <w:t xml:space="preserve">                  </w:t>
            </w:r>
          </w:p>
          <w:p w:rsidR="002907F2" w:rsidRPr="005F40EB" w:rsidRDefault="002907F2" w:rsidP="00CE06BE">
            <w:pPr>
              <w:rPr>
                <w:lang w:val="es-ES"/>
              </w:rPr>
            </w:pPr>
          </w:p>
          <w:p w:rsidR="002907F2" w:rsidRPr="005F40EB" w:rsidRDefault="002907F2" w:rsidP="00CE06BE">
            <w:pPr>
              <w:rPr>
                <w:lang w:val="es-ES"/>
              </w:rPr>
            </w:pPr>
          </w:p>
          <w:p w:rsidR="002907F2" w:rsidRPr="005F40EB" w:rsidRDefault="002907F2" w:rsidP="005F40EB">
            <w:pPr>
              <w:jc w:val="center"/>
              <w:rPr>
                <w:rFonts w:ascii="Albertus" w:hAnsi="Albertus"/>
                <w:sz w:val="40"/>
                <w:szCs w:val="40"/>
              </w:rPr>
            </w:pPr>
            <w:r w:rsidRPr="005F40EB">
              <w:rPr>
                <w:rFonts w:ascii="Albertus" w:hAnsi="Albertus"/>
                <w:sz w:val="40"/>
                <w:szCs w:val="40"/>
              </w:rPr>
              <w:t xml:space="preserve">                    </w:t>
            </w:r>
            <w:r w:rsidR="00E873D8" w:rsidRPr="005F40EB">
              <w:rPr>
                <w:rFonts w:ascii="Albertus" w:hAnsi="Albertus"/>
                <w:sz w:val="40"/>
                <w:szCs w:val="40"/>
              </w:rPr>
              <w:t>AUTORISATION</w:t>
            </w:r>
            <w:r w:rsidR="00CB46A8" w:rsidRPr="005F40EB">
              <w:rPr>
                <w:rFonts w:ascii="Albertus" w:hAnsi="Albertus"/>
                <w:sz w:val="40"/>
                <w:szCs w:val="40"/>
              </w:rPr>
              <w:t xml:space="preserve"> </w:t>
            </w:r>
            <w:r w:rsidR="000824EE" w:rsidRPr="005F40EB">
              <w:rPr>
                <w:rFonts w:ascii="Albertus" w:hAnsi="Albertus"/>
                <w:sz w:val="40"/>
                <w:szCs w:val="40"/>
              </w:rPr>
              <w:t>D’ACTIVITE PEDAGOGIQUE</w:t>
            </w:r>
          </w:p>
          <w:p w:rsidR="002907F2" w:rsidRPr="005F40EB" w:rsidRDefault="002907F2" w:rsidP="005F40EB">
            <w:pPr>
              <w:jc w:val="center"/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 xml:space="preserve">                                     (intervenant extérieur, théâtre, forum, évènement culturel… au sein de l’établissement)</w:t>
            </w:r>
          </w:p>
          <w:p w:rsidR="002907F2" w:rsidRPr="005F40EB" w:rsidRDefault="002907F2" w:rsidP="005F40EB">
            <w:pPr>
              <w:jc w:val="center"/>
              <w:rPr>
                <w:rFonts w:ascii="Albertus" w:hAnsi="Albertus"/>
              </w:rPr>
            </w:pP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E873D8" w:rsidP="005F40EB">
            <w:pPr>
              <w:tabs>
                <w:tab w:val="left" w:pos="-180"/>
                <w:tab w:val="left" w:pos="675"/>
              </w:tabs>
              <w:jc w:val="both"/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 xml:space="preserve">CLASSE 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5F40EB">
              <w:rPr>
                <w:rFonts w:ascii="Albertus" w:hAnsi="Albertus"/>
                <w:sz w:val="22"/>
                <w:szCs w:val="22"/>
              </w:rPr>
              <w:t xml:space="preserve"> </w:t>
            </w:r>
            <w:r w:rsidR="0078786A">
              <w:rPr>
                <w:rFonts w:ascii="Albertus" w:hAnsi="Albertus"/>
                <w:sz w:val="22"/>
                <w:szCs w:val="22"/>
              </w:rPr>
              <w:t>3A</w:t>
            </w:r>
            <w:r w:rsidR="00840A47">
              <w:rPr>
                <w:rFonts w:ascii="Albertus" w:hAnsi="Albertus"/>
                <w:sz w:val="22"/>
                <w:szCs w:val="22"/>
              </w:rPr>
              <w:t xml:space="preserve">   </w:t>
            </w:r>
            <w:r w:rsidR="00840A47" w:rsidRPr="00840A47">
              <w:rPr>
                <w:rFonts w:ascii="Albertus" w:hAnsi="Albertus"/>
                <w:b/>
                <w:sz w:val="22"/>
                <w:szCs w:val="22"/>
              </w:rPr>
              <w:t>LAURA TORRES  « INTERIORISTA</w:t>
            </w:r>
            <w:r w:rsidR="00840A47">
              <w:rPr>
                <w:rFonts w:ascii="Albertus" w:hAnsi="Albertus"/>
                <w:sz w:val="22"/>
                <w:szCs w:val="22"/>
              </w:rPr>
              <w:t> » (architecte d’intérieur)</w:t>
            </w:r>
            <w:bookmarkStart w:id="0" w:name="_GoBack"/>
            <w:bookmarkEnd w:id="0"/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E873D8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DATE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CE06BE">
            <w:pPr>
              <w:rPr>
                <w:rFonts w:ascii="Albertus" w:hAnsi="Albertus"/>
                <w:b/>
                <w:color w:val="FF0000"/>
                <w:sz w:val="22"/>
                <w:szCs w:val="22"/>
              </w:rPr>
            </w:pPr>
            <w:r w:rsidRPr="005F40EB">
              <w:rPr>
                <w:rFonts w:ascii="Albertus" w:hAnsi="Albertus"/>
                <w:b/>
                <w:color w:val="FF0000"/>
                <w:sz w:val="22"/>
                <w:szCs w:val="22"/>
              </w:rPr>
              <w:t xml:space="preserve"> </w:t>
            </w:r>
            <w:r w:rsidR="00B34A9D">
              <w:rPr>
                <w:rFonts w:ascii="Albertus" w:hAnsi="Albertus"/>
                <w:b/>
                <w:color w:val="FF0000"/>
                <w:sz w:val="22"/>
                <w:szCs w:val="22"/>
              </w:rPr>
              <w:t>Lundi 17 octobre</w:t>
            </w:r>
            <w:r w:rsidR="00840A47">
              <w:rPr>
                <w:rFonts w:ascii="Albertus" w:hAnsi="Albertus"/>
                <w:b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E873D8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H</w:t>
            </w:r>
            <w:r w:rsidR="000824EE" w:rsidRPr="005F40EB">
              <w:rPr>
                <w:rFonts w:ascii="Albertus" w:hAnsi="Albertus"/>
              </w:rPr>
              <w:t>ORAIRE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5F40EB">
              <w:rPr>
                <w:rFonts w:ascii="Albertus" w:hAnsi="Albertus"/>
                <w:sz w:val="22"/>
                <w:szCs w:val="22"/>
              </w:rPr>
              <w:t xml:space="preserve"> </w:t>
            </w:r>
            <w:r w:rsidR="0078786A">
              <w:rPr>
                <w:rFonts w:ascii="Albertus" w:hAnsi="Albertus"/>
                <w:sz w:val="22"/>
                <w:szCs w:val="22"/>
              </w:rPr>
              <w:t>15h30-17h30</w:t>
            </w:r>
          </w:p>
        </w:tc>
      </w:tr>
      <w:tr w:rsidR="00CE06BE" w:rsidRPr="005F40EB" w:rsidTr="005F40EB">
        <w:tc>
          <w:tcPr>
            <w:tcW w:w="2808" w:type="dxa"/>
            <w:vMerge w:val="restart"/>
            <w:shd w:val="clear" w:color="auto" w:fill="auto"/>
          </w:tcPr>
          <w:p w:rsidR="00CE06BE" w:rsidRPr="005F40EB" w:rsidRDefault="000824EE" w:rsidP="00CB46A8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PERSONNELS CONCERNES</w:t>
            </w:r>
          </w:p>
        </w:tc>
        <w:tc>
          <w:tcPr>
            <w:tcW w:w="4212" w:type="dxa"/>
            <w:shd w:val="clear" w:color="auto" w:fill="auto"/>
          </w:tcPr>
          <w:p w:rsidR="00CE06BE" w:rsidRPr="005F40EB" w:rsidRDefault="0078786A" w:rsidP="005F40EB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Alain ichard</w:t>
            </w:r>
          </w:p>
        </w:tc>
        <w:tc>
          <w:tcPr>
            <w:tcW w:w="4140" w:type="dxa"/>
            <w:shd w:val="clear" w:color="auto" w:fill="auto"/>
          </w:tcPr>
          <w:p w:rsidR="00CE06BE" w:rsidRPr="005F40EB" w:rsidRDefault="00CE06BE" w:rsidP="005F40EB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CE06BE" w:rsidRPr="005F40EB" w:rsidTr="005F40EB">
        <w:tc>
          <w:tcPr>
            <w:tcW w:w="2808" w:type="dxa"/>
            <w:vMerge/>
            <w:shd w:val="clear" w:color="auto" w:fill="auto"/>
          </w:tcPr>
          <w:p w:rsidR="00CE06BE" w:rsidRPr="005F40EB" w:rsidRDefault="00CE06BE" w:rsidP="00CB46A8">
            <w:pPr>
              <w:rPr>
                <w:rFonts w:ascii="Albertus" w:hAnsi="Albertus"/>
              </w:rPr>
            </w:pPr>
          </w:p>
        </w:tc>
        <w:tc>
          <w:tcPr>
            <w:tcW w:w="4212" w:type="dxa"/>
            <w:shd w:val="clear" w:color="auto" w:fill="auto"/>
          </w:tcPr>
          <w:p w:rsidR="00CE06BE" w:rsidRPr="005F40EB" w:rsidRDefault="0078786A" w:rsidP="005F40EB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Esther martinez</w:t>
            </w:r>
          </w:p>
        </w:tc>
        <w:tc>
          <w:tcPr>
            <w:tcW w:w="4140" w:type="dxa"/>
            <w:shd w:val="clear" w:color="auto" w:fill="auto"/>
          </w:tcPr>
          <w:p w:rsidR="00CE06BE" w:rsidRPr="005F40EB" w:rsidRDefault="00CE06BE" w:rsidP="005F40EB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CE06BE" w:rsidRPr="005F40EB" w:rsidTr="005F40EB">
        <w:tc>
          <w:tcPr>
            <w:tcW w:w="2808" w:type="dxa"/>
            <w:vMerge/>
            <w:shd w:val="clear" w:color="auto" w:fill="auto"/>
          </w:tcPr>
          <w:p w:rsidR="00CE06BE" w:rsidRPr="005F40EB" w:rsidRDefault="00CE06BE">
            <w:pPr>
              <w:rPr>
                <w:rFonts w:ascii="Albertus" w:hAnsi="Albertus"/>
              </w:rPr>
            </w:pPr>
          </w:p>
        </w:tc>
        <w:tc>
          <w:tcPr>
            <w:tcW w:w="4212" w:type="dxa"/>
            <w:shd w:val="clear" w:color="auto" w:fill="auto"/>
          </w:tcPr>
          <w:p w:rsidR="00CE06BE" w:rsidRPr="005F40EB" w:rsidRDefault="00CE06BE" w:rsidP="005F40EB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E06BE" w:rsidRPr="005F40EB" w:rsidRDefault="00CE06BE" w:rsidP="005F40EB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E873D8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ELEVES</w:t>
            </w:r>
          </w:p>
          <w:p w:rsidR="00CE06BE" w:rsidRPr="005F40EB" w:rsidRDefault="00CE06BE">
            <w:pPr>
              <w:rPr>
                <w:rFonts w:ascii="Albertus" w:hAnsi="Albertus"/>
                <w:b/>
              </w:rPr>
            </w:pPr>
            <w:r w:rsidRPr="005F40EB">
              <w:rPr>
                <w:rFonts w:ascii="Albertus" w:hAnsi="Albertus"/>
                <w:b/>
              </w:rPr>
              <w:t>Joindre liste(</w:t>
            </w:r>
            <w:r w:rsidR="00CB46A8" w:rsidRPr="005F40EB">
              <w:rPr>
                <w:rFonts w:ascii="Albertus" w:hAnsi="Albertus"/>
                <w:b/>
              </w:rPr>
              <w:t>s</w:t>
            </w:r>
            <w:r w:rsidRPr="005F40EB">
              <w:rPr>
                <w:rFonts w:ascii="Albertus" w:hAnsi="Albertus"/>
                <w:b/>
              </w:rPr>
              <w:t>)</w:t>
            </w:r>
          </w:p>
        </w:tc>
        <w:tc>
          <w:tcPr>
            <w:tcW w:w="4212" w:type="dxa"/>
            <w:shd w:val="clear" w:color="auto" w:fill="auto"/>
          </w:tcPr>
          <w:p w:rsidR="00E873D8" w:rsidRPr="005F40EB" w:rsidRDefault="0078786A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  <w:r>
              <w:rPr>
                <w:rFonts w:ascii="Albertus" w:hAnsi="Albertus" w:cs="Calibri"/>
                <w:sz w:val="22"/>
                <w:szCs w:val="22"/>
                <w:lang w:val="es-ES"/>
              </w:rPr>
              <w:t>Toute la cla</w:t>
            </w:r>
            <w:r w:rsidR="00B34A9D">
              <w:rPr>
                <w:rFonts w:ascii="Albertus" w:hAnsi="Albertus" w:cs="Calibri"/>
                <w:sz w:val="22"/>
                <w:szCs w:val="22"/>
                <w:lang w:val="es-ES"/>
              </w:rPr>
              <w:t>s</w:t>
            </w:r>
            <w:r>
              <w:rPr>
                <w:rFonts w:ascii="Albertus" w:hAnsi="Albertus" w:cs="Calibri"/>
                <w:sz w:val="22"/>
                <w:szCs w:val="22"/>
                <w:lang w:val="es-ES"/>
              </w:rPr>
              <w:t>se de 3A</w:t>
            </w:r>
          </w:p>
          <w:p w:rsidR="00CE06BE" w:rsidRPr="005F40EB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  <w:p w:rsidR="00CE06BE" w:rsidRPr="005F40EB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  <w:p w:rsidR="00CE06BE" w:rsidRPr="005F40EB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</w:tc>
        <w:tc>
          <w:tcPr>
            <w:tcW w:w="4140" w:type="dxa"/>
            <w:shd w:val="clear" w:color="auto" w:fill="auto"/>
          </w:tcPr>
          <w:p w:rsidR="00E873D8" w:rsidRPr="005F40EB" w:rsidRDefault="00E873D8" w:rsidP="00E873D8">
            <w:pPr>
              <w:rPr>
                <w:rFonts w:ascii="Albertus" w:hAnsi="Albertus"/>
                <w:sz w:val="22"/>
                <w:szCs w:val="22"/>
                <w:lang w:val="es-ES"/>
              </w:rPr>
            </w:pP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5E5410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LIEU,</w:t>
            </w:r>
            <w:r w:rsidR="000824EE" w:rsidRPr="005F40EB">
              <w:rPr>
                <w:rFonts w:ascii="Albertus" w:hAnsi="Albertus"/>
              </w:rPr>
              <w:t xml:space="preserve"> SALLE</w:t>
            </w:r>
            <w:r w:rsidRPr="005F40EB">
              <w:rPr>
                <w:rFonts w:ascii="Albertus" w:hAnsi="Albertus"/>
              </w:rPr>
              <w:t>, MATERIEL</w:t>
            </w:r>
            <w:r w:rsidR="000824EE" w:rsidRPr="005F40EB">
              <w:rPr>
                <w:rFonts w:ascii="Albertus" w:hAnsi="Albertus"/>
              </w:rPr>
              <w:t xml:space="preserve"> SOUHAITE</w:t>
            </w:r>
            <w:r w:rsidRPr="005F40EB">
              <w:rPr>
                <w:rFonts w:ascii="Albertus" w:hAnsi="Albertus"/>
              </w:rPr>
              <w:t>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78786A" w:rsidP="00E873D8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Alti-haut</w:t>
            </w:r>
          </w:p>
          <w:p w:rsidR="00CE06BE" w:rsidRPr="005F40EB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E873D8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 xml:space="preserve">OBJECTIFS </w:t>
            </w:r>
          </w:p>
          <w:p w:rsidR="000B696F" w:rsidRPr="005F40EB" w:rsidRDefault="000824EE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Lien</w:t>
            </w:r>
            <w:r w:rsidR="000B696F" w:rsidRPr="005F40EB">
              <w:rPr>
                <w:rFonts w:ascii="Albertus" w:hAnsi="Albertus"/>
              </w:rPr>
              <w:t xml:space="preserve"> avec le Projet d’établissement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78786A" w:rsidP="00CE06BE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 xml:space="preserve">Projet 3PVP </w:t>
            </w:r>
          </w:p>
          <w:p w:rsidR="00CE06BE" w:rsidRPr="005F40EB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5F40EB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0824EE" w:rsidRPr="005F40EB" w:rsidRDefault="000824E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5F40EB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5F40EB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5F40EB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583034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 xml:space="preserve">SOCLE COMMUN DE </w:t>
            </w:r>
            <w:r w:rsidR="00E873D8" w:rsidRPr="005F40EB">
              <w:rPr>
                <w:rFonts w:ascii="Albertus" w:hAnsi="Albertus"/>
              </w:rPr>
              <w:t>COMPETENCES</w:t>
            </w:r>
          </w:p>
          <w:p w:rsidR="000824EE" w:rsidRPr="005F40EB" w:rsidRDefault="000824EE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Compétences visées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Identifier un besoin et énoncer un problème technique, identifier les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conditions, contraintes (normes et règlements) et ressources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correspondantes.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SegoeUI" w:hAnsi="SegoeUI" w:cs="SegoeUI"/>
                <w:sz w:val="20"/>
                <w:szCs w:val="20"/>
              </w:rPr>
              <w:t xml:space="preserve">• </w:t>
            </w:r>
            <w:r w:rsidRPr="005F40EB">
              <w:rPr>
                <w:rFonts w:ascii="ArialMT" w:hAnsi="ArialMT" w:cs="ArialMT"/>
                <w:sz w:val="20"/>
                <w:szCs w:val="20"/>
              </w:rPr>
              <w:t>Identifier le(s) matériau(x), les flux d’énergie et d’information dans le cadre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d’une production technique sur un objet et décrire les transformations qui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s’opèrent.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SegoeUI" w:hAnsi="SegoeUI" w:cs="SegoeUI"/>
                <w:sz w:val="20"/>
                <w:szCs w:val="20"/>
              </w:rPr>
              <w:t xml:space="preserve">• </w:t>
            </w:r>
            <w:r w:rsidRPr="005F40EB">
              <w:rPr>
                <w:rFonts w:ascii="ArialMT" w:hAnsi="ArialMT" w:cs="ArialMT"/>
                <w:sz w:val="20"/>
                <w:szCs w:val="20"/>
              </w:rPr>
              <w:t>S’approprier un cahier des charges.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SegoeUI" w:hAnsi="SegoeUI" w:cs="SegoeUI"/>
                <w:sz w:val="20"/>
                <w:szCs w:val="20"/>
              </w:rPr>
              <w:t xml:space="preserve">• </w:t>
            </w:r>
            <w:r w:rsidRPr="005F40EB">
              <w:rPr>
                <w:rFonts w:ascii="ArialMT" w:hAnsi="ArialMT" w:cs="ArialMT"/>
                <w:sz w:val="20"/>
                <w:szCs w:val="20"/>
              </w:rPr>
              <w:t>Imaginer des solutions en réponse au besoin.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SegoeUI" w:hAnsi="SegoeUI" w:cs="SegoeUI"/>
                <w:sz w:val="20"/>
                <w:szCs w:val="20"/>
              </w:rPr>
              <w:t xml:space="preserve">• </w:t>
            </w:r>
            <w:r w:rsidRPr="005F40EB">
              <w:rPr>
                <w:rFonts w:ascii="ArialMT" w:hAnsi="ArialMT" w:cs="ArialMT"/>
                <w:sz w:val="20"/>
                <w:szCs w:val="20"/>
              </w:rPr>
              <w:t>Traduire, à l’aide d’outils de représentation numérique, des choix de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solutions sous forme de croquis, de dessins ou de schémas.</w:t>
            </w:r>
          </w:p>
          <w:p w:rsidR="005F40EB" w:rsidRPr="005F40EB" w:rsidRDefault="005F40EB" w:rsidP="005F4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F40EB">
              <w:rPr>
                <w:rFonts w:ascii="SegoeUI" w:hAnsi="SegoeUI" w:cs="SegoeUI"/>
                <w:sz w:val="20"/>
                <w:szCs w:val="20"/>
              </w:rPr>
              <w:t xml:space="preserve">• </w:t>
            </w:r>
            <w:r w:rsidRPr="005F40EB">
              <w:rPr>
                <w:rFonts w:ascii="ArialMT" w:hAnsi="ArialMT" w:cs="ArialMT"/>
                <w:sz w:val="20"/>
                <w:szCs w:val="20"/>
              </w:rPr>
              <w:t>Présenter à l’oral et à l’aide de supports numériques multimédia des</w:t>
            </w:r>
          </w:p>
          <w:p w:rsidR="00E873D8" w:rsidRPr="005F40EB" w:rsidRDefault="005F40EB" w:rsidP="005F40EB">
            <w:pPr>
              <w:rPr>
                <w:rFonts w:ascii="Albertus" w:hAnsi="Albertus"/>
                <w:sz w:val="22"/>
                <w:szCs w:val="22"/>
              </w:rPr>
            </w:pPr>
            <w:r w:rsidRPr="005F40EB">
              <w:rPr>
                <w:rFonts w:ascii="ArialMT" w:hAnsi="ArialMT" w:cs="ArialMT"/>
                <w:sz w:val="20"/>
                <w:szCs w:val="20"/>
              </w:rPr>
              <w:t>solutions techniques au moment des revues de projet</w:t>
            </w:r>
          </w:p>
          <w:p w:rsidR="000824EE" w:rsidRPr="005F40EB" w:rsidRDefault="000824EE" w:rsidP="005F40EB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0824EE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IMPACT SUR LA</w:t>
            </w:r>
            <w:r w:rsidR="00E873D8" w:rsidRPr="005F40EB">
              <w:rPr>
                <w:rFonts w:ascii="Albertus" w:hAnsi="Albertus"/>
              </w:rPr>
              <w:t xml:space="preserve"> RESTAURATION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5F40EB">
              <w:rPr>
                <w:rFonts w:ascii="Albertus" w:hAnsi="Albertus" w:cs="Calibri"/>
                <w:sz w:val="22"/>
                <w:szCs w:val="22"/>
              </w:rPr>
              <w:t xml:space="preserve"> </w:t>
            </w:r>
          </w:p>
        </w:tc>
      </w:tr>
      <w:tr w:rsidR="00E873D8" w:rsidRPr="005F40EB" w:rsidTr="005F40EB">
        <w:tc>
          <w:tcPr>
            <w:tcW w:w="2808" w:type="dxa"/>
            <w:shd w:val="clear" w:color="auto" w:fill="auto"/>
          </w:tcPr>
          <w:p w:rsidR="00E873D8" w:rsidRPr="005F40EB" w:rsidRDefault="000824EE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COUT DE L’ACTIVITE</w:t>
            </w:r>
          </w:p>
          <w:p w:rsidR="000824EE" w:rsidRPr="005F40EB" w:rsidRDefault="000824EE">
            <w:pPr>
              <w:rPr>
                <w:rFonts w:ascii="Albertus" w:hAnsi="Albertus"/>
              </w:rPr>
            </w:pP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5F40EB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5F40EB">
              <w:rPr>
                <w:rFonts w:ascii="Albertus" w:hAnsi="Albertus" w:cs="Calibri"/>
                <w:sz w:val="22"/>
                <w:szCs w:val="22"/>
              </w:rPr>
              <w:t xml:space="preserve"> </w:t>
            </w:r>
          </w:p>
        </w:tc>
      </w:tr>
      <w:tr w:rsidR="00E873D8" w:rsidRPr="005F40EB" w:rsidTr="005F40EB">
        <w:tc>
          <w:tcPr>
            <w:tcW w:w="2808" w:type="dxa"/>
            <w:shd w:val="clear" w:color="auto" w:fill="E6E6E6"/>
          </w:tcPr>
          <w:p w:rsidR="00E873D8" w:rsidRPr="005F40EB" w:rsidRDefault="00E873D8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 xml:space="preserve">EVALUATION </w:t>
            </w:r>
          </w:p>
          <w:p w:rsidR="000824EE" w:rsidRPr="005F40EB" w:rsidRDefault="000824EE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Déroulement de l’activité</w:t>
            </w:r>
          </w:p>
          <w:p w:rsidR="000824EE" w:rsidRPr="005F40EB" w:rsidRDefault="000824EE">
            <w:pPr>
              <w:rPr>
                <w:rFonts w:ascii="Albertus" w:hAnsi="Albertus"/>
              </w:rPr>
            </w:pPr>
            <w:r w:rsidRPr="005F40EB">
              <w:rPr>
                <w:rFonts w:ascii="Albertus" w:hAnsi="Albertus"/>
              </w:rPr>
              <w:t>Atteinte des objectifs pédagogiques fixés</w:t>
            </w:r>
          </w:p>
        </w:tc>
        <w:tc>
          <w:tcPr>
            <w:tcW w:w="8352" w:type="dxa"/>
            <w:gridSpan w:val="2"/>
            <w:shd w:val="clear" w:color="auto" w:fill="E6E6E6"/>
          </w:tcPr>
          <w:p w:rsidR="00E873D8" w:rsidRPr="005F40EB" w:rsidRDefault="0078786A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Présentation métier par professionnel</w:t>
            </w:r>
          </w:p>
          <w:p w:rsidR="00CE06BE" w:rsidRDefault="0078786A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Diaporama sur projets aménagements en cours</w:t>
            </w:r>
          </w:p>
          <w:p w:rsidR="0078786A" w:rsidRPr="005F40EB" w:rsidRDefault="0078786A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Création maquette </w:t>
            </w:r>
          </w:p>
          <w:p w:rsidR="00CE06BE" w:rsidRPr="005F40EB" w:rsidRDefault="00CE06BE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0B696F" w:rsidRPr="005F40EB" w:rsidRDefault="000B696F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0B696F" w:rsidRPr="005F40EB" w:rsidRDefault="000B696F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CE06BE" w:rsidRPr="005F40EB" w:rsidRDefault="00CE06BE">
            <w:pPr>
              <w:rPr>
                <w:rFonts w:ascii="Albertus" w:hAnsi="Albertus"/>
                <w:sz w:val="22"/>
                <w:szCs w:val="22"/>
              </w:rPr>
            </w:pPr>
          </w:p>
        </w:tc>
      </w:tr>
    </w:tbl>
    <w:p w:rsidR="00CB46A8" w:rsidRPr="002958D5" w:rsidRDefault="00CB46A8" w:rsidP="00CB46A8">
      <w:pPr>
        <w:rPr>
          <w:b/>
          <w:sz w:val="22"/>
          <w:szCs w:val="22"/>
        </w:rPr>
      </w:pPr>
      <w:r w:rsidRPr="002958D5">
        <w:rPr>
          <w:b/>
          <w:sz w:val="22"/>
          <w:szCs w:val="22"/>
        </w:rPr>
        <w:t>OBSERVATIONS EVENTUELLES :</w:t>
      </w:r>
    </w:p>
    <w:p w:rsidR="00B34A9D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 xml:space="preserve">Fait à </w:t>
      </w:r>
      <w:r>
        <w:rPr>
          <w:b/>
          <w:i w:val="0"/>
          <w:sz w:val="22"/>
          <w:szCs w:val="22"/>
        </w:rPr>
        <w:t xml:space="preserve">     </w:t>
      </w:r>
      <w:r w:rsidR="00B34A9D">
        <w:rPr>
          <w:b/>
          <w:i w:val="0"/>
          <w:sz w:val="22"/>
          <w:szCs w:val="22"/>
        </w:rPr>
        <w:t>andorre le 4/10/2016</w:t>
      </w:r>
    </w:p>
    <w:p w:rsidR="00CB46A8" w:rsidRPr="002958D5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>Signature de l’enseignant</w:t>
      </w:r>
    </w:p>
    <w:p w:rsidR="00CB46A8" w:rsidRPr="00B62A48" w:rsidRDefault="00CB46A8" w:rsidP="00CB46A8">
      <w:pPr>
        <w:rPr>
          <w:sz w:val="22"/>
          <w:szCs w:val="22"/>
        </w:rPr>
      </w:pP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Pr="00B62A48" w:rsidRDefault="00CB46A8" w:rsidP="00CB46A8">
      <w:pPr>
        <w:rPr>
          <w:b/>
          <w:bCs/>
          <w:sz w:val="22"/>
          <w:szCs w:val="22"/>
        </w:rPr>
      </w:pPr>
      <w:r w:rsidRPr="00B62A48">
        <w:rPr>
          <w:b/>
          <w:bCs/>
          <w:sz w:val="22"/>
          <w:szCs w:val="22"/>
        </w:rPr>
        <w:t xml:space="preserve">DECISION DU </w:t>
      </w:r>
      <w:r>
        <w:rPr>
          <w:b/>
          <w:bCs/>
          <w:sz w:val="22"/>
          <w:szCs w:val="22"/>
        </w:rPr>
        <w:t>PROVISEUR</w:t>
      </w:r>
      <w:r w:rsidRPr="00B62A48">
        <w:rPr>
          <w:b/>
          <w:bCs/>
          <w:sz w:val="22"/>
          <w:szCs w:val="22"/>
        </w:rPr>
        <w:t> :</w:t>
      </w:r>
    </w:p>
    <w:p w:rsidR="00CB46A8" w:rsidRPr="00B62A48" w:rsidRDefault="00CB46A8" w:rsidP="00CB46A8">
      <w:pPr>
        <w:rPr>
          <w:b/>
          <w:bCs/>
          <w:sz w:val="22"/>
          <w:szCs w:val="22"/>
        </w:rPr>
      </w:pP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b/>
          <w:bCs/>
          <w:sz w:val="22"/>
          <w:szCs w:val="22"/>
        </w:rPr>
        <w:sym w:font="Wingdings" w:char="F06F"/>
      </w:r>
      <w:r w:rsidRPr="00B62A48">
        <w:rPr>
          <w:b/>
          <w:bCs/>
          <w:sz w:val="22"/>
          <w:szCs w:val="22"/>
        </w:rPr>
        <w:t xml:space="preserve"> </w:t>
      </w:r>
      <w:r w:rsidR="000824EE">
        <w:rPr>
          <w:sz w:val="22"/>
          <w:szCs w:val="22"/>
        </w:rPr>
        <w:t>Activité</w:t>
      </w:r>
      <w:r w:rsidRPr="00B62A48">
        <w:rPr>
          <w:sz w:val="22"/>
          <w:szCs w:val="22"/>
        </w:rPr>
        <w:t xml:space="preserve"> autorisée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b/>
          <w:bCs/>
          <w:sz w:val="22"/>
          <w:szCs w:val="22"/>
        </w:rPr>
        <w:sym w:font="Wingdings" w:char="F06F"/>
      </w:r>
      <w:r w:rsidR="000824EE" w:rsidRPr="000824EE">
        <w:rPr>
          <w:bCs/>
          <w:sz w:val="22"/>
          <w:szCs w:val="22"/>
        </w:rPr>
        <w:t>Activité</w:t>
      </w:r>
      <w:r w:rsidRPr="00B62A48">
        <w:rPr>
          <w:sz w:val="22"/>
          <w:szCs w:val="22"/>
        </w:rPr>
        <w:t xml:space="preserve"> refusée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B62A48">
        <w:rPr>
          <w:sz w:val="22"/>
          <w:szCs w:val="22"/>
        </w:rPr>
        <w:t>Date</w:t>
      </w:r>
      <w:r w:rsidR="000824EE">
        <w:rPr>
          <w:sz w:val="22"/>
          <w:szCs w:val="22"/>
        </w:rPr>
        <w:t> :</w:t>
      </w: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  <w:t>Motif :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="000824EE">
        <w:rPr>
          <w:sz w:val="22"/>
          <w:szCs w:val="22"/>
        </w:rPr>
        <w:tab/>
      </w:r>
      <w:r w:rsidRPr="00B62A48">
        <w:rPr>
          <w:sz w:val="22"/>
          <w:szCs w:val="22"/>
        </w:rPr>
        <w:t>Signature</w:t>
      </w:r>
    </w:p>
    <w:p w:rsidR="00CB46A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="000824EE">
        <w:rPr>
          <w:sz w:val="22"/>
          <w:szCs w:val="22"/>
        </w:rPr>
        <w:tab/>
      </w:r>
      <w:r w:rsidRPr="00B62A48">
        <w:rPr>
          <w:sz w:val="22"/>
          <w:szCs w:val="22"/>
        </w:rPr>
        <w:t xml:space="preserve">Cachet </w:t>
      </w:r>
    </w:p>
    <w:p w:rsidR="00CB46A8" w:rsidRDefault="00CB46A8" w:rsidP="00CE06BE"/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>LYCEE COMTE DE FOIX   25, Prada Motxilla    BP129</w:t>
      </w:r>
    </w:p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 xml:space="preserve">AD503 ANDORRE </w:t>
      </w:r>
      <w:smartTag w:uri="urn:schemas-microsoft-com:office:smarttags" w:element="PersonName">
        <w:smartTagPr>
          <w:attr w:name="ProductID" w:val="LA VIEILLE"/>
        </w:smartTagPr>
        <w:r>
          <w:rPr>
            <w:color w:val="808080"/>
            <w:sz w:val="18"/>
          </w:rPr>
          <w:t>LA VIEILLE</w:t>
        </w:r>
      </w:smartTag>
      <w:r>
        <w:rPr>
          <w:color w:val="808080"/>
          <w:sz w:val="18"/>
        </w:rPr>
        <w:t xml:space="preserve">   (Principauté d’Andorre)</w:t>
      </w:r>
    </w:p>
    <w:p w:rsidR="00CB46A8" w:rsidRDefault="00CB46A8" w:rsidP="00CB46A8">
      <w:pPr>
        <w:ind w:firstLine="708"/>
        <w:jc w:val="center"/>
        <w:rPr>
          <w:sz w:val="18"/>
        </w:rPr>
      </w:pPr>
      <w:r>
        <w:rPr>
          <w:color w:val="808080"/>
          <w:sz w:val="18"/>
        </w:rPr>
        <w:t>Tél. 00 376 87 25 00 -  Fax  00 376 87 25 17</w:t>
      </w:r>
    </w:p>
    <w:p w:rsidR="00CB46A8" w:rsidRPr="001A3E47" w:rsidRDefault="001A3E47" w:rsidP="00CE06BE">
      <w:pPr>
        <w:rPr>
          <w:b/>
        </w:rPr>
      </w:pPr>
      <w:r>
        <w:t xml:space="preserve">Attention : à remettre au bureau de </w:t>
      </w:r>
      <w:r w:rsidR="000824EE">
        <w:t>M. Mergnat</w:t>
      </w:r>
      <w:r>
        <w:t xml:space="preserve"> </w:t>
      </w:r>
      <w:r w:rsidR="000824EE" w:rsidRPr="00874423">
        <w:rPr>
          <w:b/>
        </w:rPr>
        <w:t>au minimum</w:t>
      </w:r>
      <w:r w:rsidR="000824EE">
        <w:t xml:space="preserve"> </w:t>
      </w:r>
      <w:r w:rsidRPr="001A3E47">
        <w:rPr>
          <w:b/>
        </w:rPr>
        <w:t xml:space="preserve">une semaine avant la </w:t>
      </w:r>
      <w:r w:rsidR="000824EE">
        <w:rPr>
          <w:b/>
        </w:rPr>
        <w:t>date prévue</w:t>
      </w:r>
      <w:r w:rsidRPr="001A3E47">
        <w:rPr>
          <w:b/>
        </w:rPr>
        <w:t>.</w:t>
      </w:r>
      <w:r w:rsidR="000824EE" w:rsidRPr="000824EE">
        <w:t xml:space="preserve"> Merci.</w:t>
      </w:r>
    </w:p>
    <w:sectPr w:rsidR="00CB46A8" w:rsidRPr="001A3E47" w:rsidSect="00CB46A8">
      <w:pgSz w:w="11906" w:h="16838"/>
      <w:pgMar w:top="340" w:right="567" w:bottom="289" w:left="56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D8"/>
    <w:rsid w:val="000824EE"/>
    <w:rsid w:val="000B696F"/>
    <w:rsid w:val="001A3E47"/>
    <w:rsid w:val="002907F2"/>
    <w:rsid w:val="002E54AF"/>
    <w:rsid w:val="004E3F06"/>
    <w:rsid w:val="00583034"/>
    <w:rsid w:val="005E5410"/>
    <w:rsid w:val="005F40EB"/>
    <w:rsid w:val="0078786A"/>
    <w:rsid w:val="00840A47"/>
    <w:rsid w:val="00857734"/>
    <w:rsid w:val="00874423"/>
    <w:rsid w:val="00B34A9D"/>
    <w:rsid w:val="00C15331"/>
    <w:rsid w:val="00CB46A8"/>
    <w:rsid w:val="00CD5D47"/>
    <w:rsid w:val="00CE06BE"/>
    <w:rsid w:val="00D139E7"/>
    <w:rsid w:val="00E873D8"/>
    <w:rsid w:val="00E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54AF17"/>
  <w15:chartTrackingRefBased/>
  <w15:docId w15:val="{75225910-22CF-4E48-8111-E94B84B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CB46A8"/>
    <w:pPr>
      <w:keepNext/>
      <w:tabs>
        <w:tab w:val="left" w:pos="5670"/>
      </w:tabs>
      <w:ind w:left="709"/>
      <w:outlineLvl w:val="2"/>
    </w:pPr>
    <w:rPr>
      <w:i/>
      <w:iCs/>
      <w:snapToGrid w:val="0"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8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E873D8"/>
  </w:style>
  <w:style w:type="paragraph" w:styleId="En-tte">
    <w:name w:val="header"/>
    <w:basedOn w:val="Normal"/>
    <w:rsid w:val="00CE06B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B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2014/2015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akuras</dc:creator>
  <cp:keywords/>
  <dc:description/>
  <cp:lastModifiedBy>alain ichard</cp:lastModifiedBy>
  <cp:revision>2</cp:revision>
  <cp:lastPrinted>2015-09-18T10:03:00Z</cp:lastPrinted>
  <dcterms:created xsi:type="dcterms:W3CDTF">2016-10-11T04:56:00Z</dcterms:created>
  <dcterms:modified xsi:type="dcterms:W3CDTF">2016-10-11T04:56:00Z</dcterms:modified>
</cp:coreProperties>
</file>