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76D8" w:rsidRDefault="00A16337">
      <w:pPr>
        <w:pStyle w:val="Paragraphedeliste"/>
        <w:ind w:left="0"/>
        <w:jc w:val="right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Programme de 3</w:t>
      </w:r>
      <w:proofErr w:type="gramStart"/>
      <w:r>
        <w:rPr>
          <w:b/>
          <w:sz w:val="20"/>
          <w:szCs w:val="20"/>
          <w:lang w:val="fr-FR"/>
        </w:rPr>
        <w:t>º  THÈME</w:t>
      </w:r>
      <w:proofErr w:type="gramEnd"/>
      <w:r>
        <w:rPr>
          <w:b/>
          <w:sz w:val="20"/>
          <w:szCs w:val="20"/>
          <w:lang w:val="fr-FR"/>
        </w:rPr>
        <w:t xml:space="preserve"> DE CONVERGENCE </w:t>
      </w:r>
    </w:p>
    <w:p w:rsidR="007076D8" w:rsidRDefault="007076D8">
      <w:pPr>
        <w:rPr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1"/>
        <w:gridCol w:w="5545"/>
      </w:tblGrid>
      <w:tr w:rsidR="007076D8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I Appropriation du cahier des charges  </w:t>
            </w:r>
            <w:r>
              <w:rPr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6D8" w:rsidRDefault="00A16337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:2 séances en 2séquences </w:t>
            </w:r>
          </w:p>
        </w:tc>
      </w:tr>
      <w:tr w:rsidR="007076D8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6D8" w:rsidRDefault="00A16337">
            <w:pPr>
              <w:jc w:val="righ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Capacités 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7076D8" w:rsidRDefault="007076D8">
      <w:pPr>
        <w:rPr>
          <w:b/>
          <w:sz w:val="24"/>
          <w:szCs w:val="20"/>
          <w:lang w:val="fr-FR"/>
        </w:rPr>
      </w:pPr>
    </w:p>
    <w:p w:rsidR="007076D8" w:rsidRDefault="00A16337">
      <w:pPr>
        <w:ind w:left="30"/>
        <w:rPr>
          <w:lang w:val="fr-FR"/>
        </w:rPr>
      </w:pPr>
      <w:r>
        <w:rPr>
          <w:noProof/>
        </w:rPr>
        <w:drawing>
          <wp:inline distT="0" distB="0" distL="0" distR="0">
            <wp:extent cx="6724650" cy="238125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D8" w:rsidRDefault="00A16337">
      <w:pPr>
        <w:rPr>
          <w:b/>
          <w:sz w:val="24"/>
          <w:szCs w:val="20"/>
          <w:lang w:val="fr-FR"/>
        </w:rPr>
      </w:pPr>
      <w:r>
        <w:rPr>
          <w:b/>
          <w:noProof/>
          <w:sz w:val="24"/>
        </w:rPr>
        <w:drawing>
          <wp:inline distT="0" distB="0" distL="0" distR="0">
            <wp:extent cx="6677025" cy="1285875"/>
            <wp:effectExtent l="0" t="0" r="9525" b="9525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D8" w:rsidRDefault="007076D8">
      <w:pPr>
        <w:rPr>
          <w:b/>
          <w:sz w:val="24"/>
          <w:szCs w:val="20"/>
          <w:lang w:val="fr-FR"/>
        </w:rPr>
      </w:pPr>
    </w:p>
    <w:p w:rsidR="007076D8" w:rsidRDefault="007076D8">
      <w:pPr>
        <w:ind w:left="30"/>
        <w:rPr>
          <w:sz w:val="20"/>
          <w:szCs w:val="20"/>
          <w:lang w:val="fr-FR"/>
        </w:rPr>
      </w:pPr>
    </w:p>
    <w:tbl>
      <w:tblPr>
        <w:tblW w:w="0" w:type="auto"/>
        <w:tblInd w:w="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7087"/>
      </w:tblGrid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 xml:space="preserve">1 le </w:t>
            </w:r>
            <w:proofErr w:type="gramStart"/>
            <w:r>
              <w:rPr>
                <w:b/>
                <w:szCs w:val="20"/>
                <w:lang w:val="fr-FR"/>
              </w:rPr>
              <w:t>besoin</w:t>
            </w:r>
            <w:r>
              <w:rPr>
                <w:szCs w:val="20"/>
                <w:lang w:val="fr-FR"/>
              </w:rPr>
              <w:t xml:space="preserve">  </w:t>
            </w:r>
            <w:r>
              <w:rPr>
                <w:sz w:val="20"/>
                <w:szCs w:val="20"/>
                <w:lang w:val="fr-FR"/>
              </w:rPr>
              <w:t>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exemple ?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076D8" w:rsidRDefault="00A16337">
            <w:pPr>
              <w:ind w:left="30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formaliser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sans </w:t>
            </w:r>
            <w:proofErr w:type="spellStart"/>
            <w:r>
              <w:rPr>
                <w:sz w:val="20"/>
                <w:szCs w:val="20"/>
                <w:lang w:val="fr-FR"/>
              </w:rPr>
              <w:t>ambiguité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une description du besoin </w:t>
            </w:r>
          </w:p>
        </w:tc>
      </w:tr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Enoncé et validation du besoin (p104 3º)</w:t>
            </w: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Recherche et énoncé des fonctions de service </w:t>
            </w:r>
            <w:proofErr w:type="gramStart"/>
            <w:r>
              <w:rPr>
                <w:sz w:val="20"/>
                <w:szCs w:val="20"/>
                <w:lang w:val="fr-FR"/>
              </w:rPr>
              <w:t>( p</w:t>
            </w:r>
            <w:proofErr w:type="gramEnd"/>
            <w:r>
              <w:rPr>
                <w:sz w:val="20"/>
                <w:szCs w:val="20"/>
                <w:lang w:val="fr-FR"/>
              </w:rPr>
              <w:t>105 3º)</w:t>
            </w: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Etude de l'environnement du produit</w:t>
            </w: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D92D44">
            <w:pPr>
              <w:ind w:left="30"/>
              <w:rPr>
                <w:sz w:val="20"/>
                <w:szCs w:val="20"/>
                <w:lang w:val="fr-FR"/>
              </w:rPr>
            </w:pPr>
            <w:hyperlink r:id="rId6" w:history="1">
              <w:r w:rsidR="00A16337">
                <w:rPr>
                  <w:rStyle w:val="Lienhypertexte"/>
                  <w:sz w:val="20"/>
                  <w:szCs w:val="20"/>
                  <w:lang w:val="fr-FR"/>
                </w:rPr>
                <w:t>Bête à cornes</w:t>
              </w:r>
            </w:hyperlink>
            <w:r w:rsidR="00A16337">
              <w:rPr>
                <w:sz w:val="20"/>
                <w:szCs w:val="20"/>
                <w:lang w:val="fr-FR"/>
              </w:rPr>
              <w:t xml:space="preserve"> </w:t>
            </w:r>
          </w:p>
          <w:p w:rsidR="007076D8" w:rsidRDefault="007076D8">
            <w:pPr>
              <w:ind w:left="30"/>
              <w:rPr>
                <w:sz w:val="20"/>
                <w:szCs w:val="20"/>
                <w:lang w:val="fr-FR"/>
              </w:rPr>
            </w:pPr>
          </w:p>
          <w:p w:rsidR="007076D8" w:rsidRDefault="00A16337">
            <w:pPr>
              <w:ind w:left="3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Fonctions d'usage</w:t>
            </w:r>
          </w:p>
          <w:p w:rsidR="007076D8" w:rsidRDefault="00A16337">
            <w:pPr>
              <w:ind w:left="3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Fonctions d'estime </w:t>
            </w:r>
          </w:p>
          <w:p w:rsidR="007076D8" w:rsidRDefault="007076D8">
            <w:pPr>
              <w:ind w:left="30"/>
              <w:rPr>
                <w:sz w:val="20"/>
                <w:szCs w:val="20"/>
                <w:lang w:val="fr-FR"/>
              </w:rPr>
            </w:pPr>
          </w:p>
          <w:p w:rsidR="007076D8" w:rsidRDefault="00D92D44">
            <w:pPr>
              <w:ind w:left="30"/>
              <w:rPr>
                <w:sz w:val="20"/>
                <w:szCs w:val="20"/>
                <w:lang w:val="fr-FR"/>
              </w:rPr>
            </w:pPr>
            <w:hyperlink r:id="rId7" w:history="1">
              <w:r w:rsidR="00A16337">
                <w:rPr>
                  <w:rStyle w:val="Lienhypertexte"/>
                  <w:sz w:val="20"/>
                  <w:szCs w:val="20"/>
                  <w:lang w:val="fr-FR"/>
                </w:rPr>
                <w:t>Pieuvre</w:t>
              </w:r>
            </w:hyperlink>
            <w:r w:rsidR="00A16337">
              <w:rPr>
                <w:sz w:val="20"/>
                <w:szCs w:val="20"/>
                <w:lang w:val="fr-FR"/>
              </w:rPr>
              <w:t xml:space="preserve"> </w:t>
            </w:r>
          </w:p>
          <w:p w:rsidR="007076D8" w:rsidRDefault="007076D8">
            <w:pPr>
              <w:ind w:left="30"/>
              <w:rPr>
                <w:sz w:val="20"/>
                <w:szCs w:val="20"/>
                <w:lang w:val="fr-FR"/>
              </w:rPr>
            </w:pPr>
          </w:p>
          <w:p w:rsidR="007076D8" w:rsidRDefault="00A16337">
            <w:pPr>
              <w:ind w:left="30"/>
              <w:jc w:val="righ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Appliquer au projet </w:t>
            </w:r>
            <w:proofErr w:type="gramStart"/>
            <w:r>
              <w:rPr>
                <w:b/>
                <w:sz w:val="20"/>
                <w:szCs w:val="20"/>
                <w:lang w:val="fr-FR"/>
              </w:rPr>
              <w:t xml:space="preserve">( </w:t>
            </w:r>
            <w:r>
              <w:rPr>
                <w:sz w:val="20"/>
                <w:szCs w:val="20"/>
                <w:lang w:val="fr-FR"/>
              </w:rPr>
              <w:t>général</w:t>
            </w:r>
            <w:proofErr w:type="gramEnd"/>
            <w:r>
              <w:rPr>
                <w:sz w:val="20"/>
                <w:szCs w:val="20"/>
                <w:lang w:val="fr-FR"/>
              </w:rPr>
              <w:t>-découpage parties</w:t>
            </w:r>
            <w:r>
              <w:rPr>
                <w:b/>
                <w:sz w:val="20"/>
                <w:szCs w:val="20"/>
                <w:lang w:val="fr-FR"/>
              </w:rPr>
              <w:t xml:space="preserve">)  </w:t>
            </w:r>
          </w:p>
        </w:tc>
      </w:tr>
    </w:tbl>
    <w:p w:rsidR="007076D8" w:rsidRDefault="007076D8">
      <w:pPr>
        <w:ind w:left="30"/>
        <w:rPr>
          <w:sz w:val="20"/>
          <w:szCs w:val="20"/>
          <w:lang w:val="fr-FR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7087"/>
      </w:tblGrid>
      <w:tr w:rsidR="007076D8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8" w:rsidRDefault="00A16337">
            <w:pPr>
              <w:ind w:left="30"/>
              <w:rPr>
                <w:b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 xml:space="preserve">2 représentation fonctionnelle </w:t>
            </w: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Enoncer et décrire sous forme graphique des fonctions que l'objet technique doit satisfaire</w:t>
            </w:r>
          </w:p>
        </w:tc>
      </w:tr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A16337">
            <w:pPr>
              <w:ind w:left="3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Représentation graphique</w:t>
            </w:r>
          </w:p>
          <w:p w:rsidR="007076D8" w:rsidRDefault="00A16337">
            <w:pPr>
              <w:ind w:left="3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Les liaisons des pièces mécaniques </w:t>
            </w:r>
          </w:p>
          <w:p w:rsidR="007076D8" w:rsidRDefault="007076D8">
            <w:pPr>
              <w:ind w:left="30"/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ind w:left="30"/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ind w:left="30"/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ind w:left="30"/>
              <w:rPr>
                <w:sz w:val="20"/>
                <w:szCs w:val="20"/>
                <w:lang w:val="fr-FR"/>
              </w:rPr>
            </w:pPr>
          </w:p>
          <w:p w:rsidR="007076D8" w:rsidRDefault="00A16337">
            <w:pPr>
              <w:ind w:left="3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Les symboles en électronique </w:t>
            </w:r>
          </w:p>
          <w:p w:rsidR="007076D8" w:rsidRDefault="007076D8">
            <w:pPr>
              <w:ind w:left="30"/>
              <w:rPr>
                <w:sz w:val="20"/>
                <w:szCs w:val="20"/>
                <w:lang w:val="fr-FR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Voir "</w:t>
            </w:r>
            <w:r w:rsidRPr="006B4374">
              <w:rPr>
                <w:sz w:val="20"/>
                <w:szCs w:val="20"/>
                <w:lang w:val="fr-FR"/>
              </w:rPr>
              <w:t>modélisation des liaisons mécaniques</w:t>
            </w:r>
            <w:r>
              <w:rPr>
                <w:sz w:val="20"/>
                <w:szCs w:val="20"/>
                <w:lang w:val="fr-FR"/>
              </w:rPr>
              <w:t>"</w:t>
            </w:r>
          </w:p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 l'aide des sites ressources  compléter </w:t>
            </w:r>
            <w:hyperlink r:id="rId8" w:history="1">
              <w:r>
                <w:rPr>
                  <w:rStyle w:val="Lienhypertexte"/>
                  <w:sz w:val="20"/>
                  <w:szCs w:val="20"/>
                  <w:lang w:val="fr-FR"/>
                </w:rPr>
                <w:t xml:space="preserve">le document sur la </w:t>
              </w:r>
              <w:proofErr w:type="spellStart"/>
              <w:r>
                <w:rPr>
                  <w:rStyle w:val="Lienhypertexte"/>
                  <w:sz w:val="20"/>
                  <w:szCs w:val="20"/>
                  <w:lang w:val="fr-FR"/>
                </w:rPr>
                <w:t>shématisation</w:t>
              </w:r>
              <w:proofErr w:type="spellEnd"/>
              <w:r>
                <w:rPr>
                  <w:rStyle w:val="Lienhypertexte"/>
                  <w:sz w:val="20"/>
                  <w:szCs w:val="20"/>
                  <w:lang w:val="fr-FR"/>
                </w:rPr>
                <w:t xml:space="preserve"> des liaisons</w:t>
              </w:r>
            </w:hyperlink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6B4374" w:rsidRDefault="00D92D4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/>
            </w:r>
            <w:r>
              <w:rPr>
                <w:sz w:val="20"/>
                <w:szCs w:val="20"/>
                <w:lang w:val="fr-FR"/>
              </w:rPr>
              <w:instrText xml:space="preserve"> HYPERLINK "Modélisation%20des%20liaisons.htm"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 w:rsidR="006B4374" w:rsidRPr="00D92D44">
              <w:rPr>
                <w:rStyle w:val="Lienhypertexte"/>
                <w:sz w:val="20"/>
                <w:szCs w:val="20"/>
                <w:lang w:val="fr-FR"/>
              </w:rPr>
              <w:t xml:space="preserve">Liaisons animées 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bookmarkStart w:id="0" w:name="_GoBack"/>
            <w:bookmarkEnd w:id="0"/>
            <w:r w:rsidR="006B4374">
              <w:rPr>
                <w:sz w:val="20"/>
                <w:szCs w:val="20"/>
                <w:lang w:val="fr-FR"/>
              </w:rPr>
              <w:t xml:space="preserve"> </w:t>
            </w:r>
          </w:p>
          <w:p w:rsidR="007076D8" w:rsidRDefault="00A16337">
            <w:pPr>
              <w:jc w:val="right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codage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objet simple( groupe de 2 temps limité) </w:t>
            </w:r>
            <w:proofErr w:type="spellStart"/>
            <w:r>
              <w:rPr>
                <w:sz w:val="20"/>
                <w:szCs w:val="20"/>
                <w:lang w:val="fr-FR"/>
              </w:rPr>
              <w:t>etau</w:t>
            </w:r>
            <w:proofErr w:type="spellEnd"/>
            <w:r>
              <w:rPr>
                <w:sz w:val="20"/>
                <w:szCs w:val="20"/>
                <w:lang w:val="fr-FR"/>
              </w:rPr>
              <w:t>, serre joint etc</w:t>
            </w:r>
            <w:r>
              <w:rPr>
                <w:b/>
                <w:sz w:val="20"/>
                <w:szCs w:val="20"/>
                <w:lang w:val="fr-FR"/>
              </w:rPr>
              <w:t xml:space="preserve">.. </w:t>
            </w: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D92D44">
            <w:pPr>
              <w:rPr>
                <w:sz w:val="20"/>
                <w:szCs w:val="20"/>
                <w:lang w:val="fr-FR"/>
              </w:rPr>
            </w:pPr>
            <w:hyperlink r:id="rId9" w:history="1">
              <w:r w:rsidR="00A16337">
                <w:rPr>
                  <w:rStyle w:val="Lienhypertexte"/>
                  <w:sz w:val="20"/>
                  <w:szCs w:val="20"/>
                  <w:lang w:val="fr-FR"/>
                </w:rPr>
                <w:t>http://fr.wikipedia.org/wiki/Symbole_%C3%A9lectronique</w:t>
              </w:r>
            </w:hyperlink>
            <w:r w:rsidR="00A16337">
              <w:rPr>
                <w:sz w:val="20"/>
                <w:szCs w:val="20"/>
                <w:lang w:val="fr-FR"/>
              </w:rPr>
              <w:t xml:space="preserve"> </w:t>
            </w:r>
          </w:p>
          <w:p w:rsidR="007076D8" w:rsidRDefault="00A16337">
            <w:pPr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site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ressources</w:t>
            </w:r>
          </w:p>
          <w:p w:rsidR="007076D8" w:rsidRDefault="00A16337">
            <w:pPr>
              <w:jc w:val="right"/>
              <w:rPr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lang w:val="fr-FR"/>
              </w:rPr>
              <w:t>exercice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de décodage de schéma simple( carte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motoprog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doc 05 temps limité groupe 2) </w:t>
            </w:r>
          </w:p>
        </w:tc>
      </w:tr>
    </w:tbl>
    <w:p w:rsidR="007076D8" w:rsidRDefault="007076D8">
      <w:pPr>
        <w:ind w:left="30"/>
        <w:rPr>
          <w:sz w:val="20"/>
          <w:szCs w:val="20"/>
          <w:lang w:val="fr-FR"/>
        </w:rPr>
      </w:pPr>
    </w:p>
    <w:tbl>
      <w:tblPr>
        <w:tblW w:w="0" w:type="auto"/>
        <w:tblInd w:w="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7087"/>
      </w:tblGrid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076D8" w:rsidRDefault="00A16337">
            <w:pPr>
              <w:ind w:left="30"/>
              <w:rPr>
                <w:sz w:val="20"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 xml:space="preserve">3 critères </w:t>
            </w:r>
            <w:proofErr w:type="gramStart"/>
            <w:r>
              <w:rPr>
                <w:b/>
                <w:szCs w:val="20"/>
                <w:lang w:val="fr-FR"/>
              </w:rPr>
              <w:t>d'appréciation ,</w:t>
            </w:r>
            <w:proofErr w:type="gramEnd"/>
            <w:r>
              <w:rPr>
                <w:b/>
                <w:szCs w:val="20"/>
                <w:lang w:val="fr-FR"/>
              </w:rPr>
              <w:t xml:space="preserve"> niveau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076D8" w:rsidRDefault="00A16337">
            <w:pPr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définir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les critères d'appréciation d'une ou plusieurs fonctions</w:t>
            </w:r>
          </w:p>
        </w:tc>
      </w:tr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La caractérisation des fonctions de service (106 3º) </w:t>
            </w:r>
          </w:p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La hiérarchisation des fonctions de service (p106) </w:t>
            </w: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Critère d'appréciation</w:t>
            </w:r>
          </w:p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Niveau de performance </w:t>
            </w:r>
          </w:p>
          <w:p w:rsidR="007076D8" w:rsidRDefault="007076D8">
            <w:pPr>
              <w:rPr>
                <w:b/>
                <w:sz w:val="20"/>
                <w:szCs w:val="20"/>
                <w:lang w:val="fr-FR"/>
              </w:rPr>
            </w:pPr>
          </w:p>
          <w:p w:rsidR="007076D8" w:rsidRDefault="00A16337">
            <w:pPr>
              <w:jc w:val="right"/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Appliquer au projet</w:t>
            </w:r>
          </w:p>
        </w:tc>
      </w:tr>
    </w:tbl>
    <w:p w:rsidR="007076D8" w:rsidRDefault="007076D8">
      <w:pPr>
        <w:ind w:left="30"/>
        <w:rPr>
          <w:sz w:val="20"/>
          <w:szCs w:val="20"/>
          <w:lang w:val="fr-FR"/>
        </w:rPr>
      </w:pPr>
    </w:p>
    <w:tbl>
      <w:tblPr>
        <w:tblW w:w="0" w:type="auto"/>
        <w:tblInd w:w="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7087"/>
      </w:tblGrid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076D8" w:rsidRDefault="00A16337">
            <w:pPr>
              <w:ind w:left="30"/>
              <w:rPr>
                <w:sz w:val="20"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 xml:space="preserve">4 </w:t>
            </w:r>
            <w:proofErr w:type="gramStart"/>
            <w:r>
              <w:rPr>
                <w:b/>
                <w:szCs w:val="20"/>
                <w:lang w:val="fr-FR"/>
              </w:rPr>
              <w:t>cahier</w:t>
            </w:r>
            <w:proofErr w:type="gramEnd"/>
            <w:r>
              <w:rPr>
                <w:b/>
                <w:szCs w:val="20"/>
                <w:lang w:val="fr-FR"/>
              </w:rPr>
              <w:t xml:space="preserve"> des charges simplifié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Rédiger un cahier des charges simplifié </w:t>
            </w:r>
          </w:p>
          <w:p w:rsidR="007076D8" w:rsidRDefault="00A16337">
            <w:pPr>
              <w:ind w:left="485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Consulter un cahier des charges existant </w:t>
            </w:r>
            <w:proofErr w:type="gramStart"/>
            <w:r>
              <w:rPr>
                <w:sz w:val="20"/>
                <w:szCs w:val="20"/>
                <w:lang w:val="fr-FR"/>
              </w:rPr>
              <w:t>( p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107 ou sites) </w:t>
            </w:r>
          </w:p>
          <w:p w:rsidR="007076D8" w:rsidRDefault="007076D8">
            <w:pPr>
              <w:ind w:left="485"/>
              <w:rPr>
                <w:sz w:val="20"/>
                <w:szCs w:val="20"/>
                <w:lang w:val="fr-FR"/>
              </w:rPr>
            </w:pPr>
          </w:p>
          <w:p w:rsidR="007076D8" w:rsidRDefault="00A16337">
            <w:pPr>
              <w:jc w:val="right"/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Appliquer au projet (distinguer partie haute et partie basse)</w:t>
            </w:r>
          </w:p>
        </w:tc>
      </w:tr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7076D8" w:rsidRDefault="007076D8">
      <w:pPr>
        <w:ind w:left="30"/>
        <w:rPr>
          <w:sz w:val="20"/>
          <w:szCs w:val="20"/>
          <w:lang w:val="fr-FR"/>
        </w:rPr>
      </w:pPr>
    </w:p>
    <w:tbl>
      <w:tblPr>
        <w:tblW w:w="0" w:type="auto"/>
        <w:tblInd w:w="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7087"/>
      </w:tblGrid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076D8" w:rsidRDefault="00A16337">
            <w:pPr>
              <w:ind w:left="30"/>
              <w:rPr>
                <w:sz w:val="20"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 xml:space="preserve">5 planification, </w:t>
            </w:r>
            <w:proofErr w:type="gramStart"/>
            <w:r>
              <w:rPr>
                <w:b/>
                <w:szCs w:val="20"/>
                <w:lang w:val="fr-FR"/>
              </w:rPr>
              <w:t>antériorité ,</w:t>
            </w:r>
            <w:proofErr w:type="gramEnd"/>
            <w:r>
              <w:rPr>
                <w:b/>
                <w:szCs w:val="20"/>
                <w:lang w:val="fr-FR"/>
              </w:rPr>
              <w:t xml:space="preserve"> chronologie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Gérer l'organisation et la coordination du projet </w:t>
            </w: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Document matrice antériorité </w:t>
            </w:r>
            <w:proofErr w:type="gramStart"/>
            <w:r>
              <w:rPr>
                <w:sz w:val="20"/>
                <w:szCs w:val="20"/>
                <w:lang w:val="fr-FR"/>
              </w:rPr>
              <w:t>( voir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ressources) </w:t>
            </w:r>
          </w:p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Appliquer à un système simple (voir doc </w:t>
            </w:r>
            <w:r>
              <w:rPr>
                <w:sz w:val="20"/>
                <w:szCs w:val="20"/>
                <w:u w:val="single"/>
                <w:lang w:val="fr-FR"/>
              </w:rPr>
              <w:t xml:space="preserve">multimédia </w:t>
            </w:r>
            <w:proofErr w:type="gramStart"/>
            <w:r>
              <w:rPr>
                <w:sz w:val="20"/>
                <w:szCs w:val="20"/>
                <w:u w:val="single"/>
                <w:lang w:val="fr-FR"/>
              </w:rPr>
              <w:t xml:space="preserve">projeté  </w:t>
            </w:r>
            <w:proofErr w:type="spellStart"/>
            <w:r>
              <w:rPr>
                <w:sz w:val="20"/>
                <w:szCs w:val="20"/>
                <w:u w:val="single"/>
                <w:lang w:val="fr-FR"/>
              </w:rPr>
              <w:t>porte</w:t>
            </w:r>
            <w:proofErr w:type="gramEnd"/>
            <w:r>
              <w:rPr>
                <w:sz w:val="20"/>
                <w:szCs w:val="20"/>
                <w:u w:val="single"/>
                <w:lang w:val="fr-FR"/>
              </w:rPr>
              <w:t>-cle</w:t>
            </w:r>
            <w:proofErr w:type="spellEnd"/>
            <w:r>
              <w:rPr>
                <w:sz w:val="20"/>
                <w:szCs w:val="20"/>
                <w:u w:val="single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:rsidR="007076D8" w:rsidRDefault="00A16337">
            <w:pPr>
              <w:jc w:val="righ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val="fr-FR"/>
              </w:rPr>
              <w:t>temps</w:t>
            </w:r>
            <w:proofErr w:type="gramEnd"/>
            <w:r>
              <w:rPr>
                <w:b/>
                <w:sz w:val="20"/>
                <w:szCs w:val="20"/>
                <w:lang w:val="fr-FR"/>
              </w:rPr>
              <w:t xml:space="preserve"> limité groupe</w:t>
            </w:r>
          </w:p>
        </w:tc>
      </w:tr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7076D8" w:rsidRDefault="007076D8">
      <w:pPr>
        <w:ind w:left="30"/>
        <w:rPr>
          <w:sz w:val="20"/>
          <w:szCs w:val="20"/>
          <w:lang w:val="fr-FR"/>
        </w:rPr>
      </w:pPr>
    </w:p>
    <w:tbl>
      <w:tblPr>
        <w:tblW w:w="0" w:type="auto"/>
        <w:tblInd w:w="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7087"/>
      </w:tblGrid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076D8" w:rsidRDefault="00A16337">
            <w:pPr>
              <w:ind w:left="30"/>
              <w:rPr>
                <w:sz w:val="20"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>6 contraintes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076D8" w:rsidRDefault="00A1633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Dresser la liste des contraintes à respecter </w:t>
            </w:r>
          </w:p>
        </w:tc>
      </w:tr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7076D8" w:rsidRDefault="007076D8">
      <w:pPr>
        <w:ind w:left="30"/>
        <w:rPr>
          <w:sz w:val="20"/>
          <w:szCs w:val="20"/>
          <w:lang w:val="fr-FR"/>
        </w:rPr>
      </w:pPr>
    </w:p>
    <w:p w:rsidR="007076D8" w:rsidRDefault="007076D8">
      <w:pPr>
        <w:ind w:left="30"/>
        <w:rPr>
          <w:sz w:val="20"/>
          <w:szCs w:val="20"/>
          <w:lang w:val="fr-FR"/>
        </w:rPr>
      </w:pPr>
    </w:p>
    <w:p w:rsidR="007076D8" w:rsidRDefault="00A16337">
      <w:pPr>
        <w:ind w:left="30"/>
        <w:rPr>
          <w:b/>
          <w:sz w:val="20"/>
          <w:szCs w:val="20"/>
          <w:lang w:val="fr-FR"/>
        </w:rPr>
      </w:pPr>
      <w:r>
        <w:rPr>
          <w:b/>
          <w:szCs w:val="20"/>
          <w:lang w:val="fr-FR"/>
        </w:rPr>
        <w:t xml:space="preserve">Mode de dialogue et de diffusion adapté au fonctionnement collaboratif dans le cadre de la réalisation du projet collectif </w:t>
      </w:r>
    </w:p>
    <w:tbl>
      <w:tblPr>
        <w:tblW w:w="0" w:type="auto"/>
        <w:tblInd w:w="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7087"/>
      </w:tblGrid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A16337">
            <w:pPr>
              <w:ind w:left="3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Cahier des charges : </w:t>
            </w:r>
          </w:p>
          <w:p w:rsidR="007076D8" w:rsidRDefault="007076D8">
            <w:pPr>
              <w:ind w:left="30"/>
              <w:rPr>
                <w:sz w:val="20"/>
                <w:szCs w:val="20"/>
                <w:lang w:val="fr-FR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</w:tr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A16337">
            <w:pPr>
              <w:ind w:left="3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Solutions envisageables </w:t>
            </w:r>
          </w:p>
          <w:p w:rsidR="007076D8" w:rsidRDefault="007076D8">
            <w:pPr>
              <w:ind w:left="30"/>
              <w:rPr>
                <w:sz w:val="20"/>
                <w:szCs w:val="20"/>
                <w:lang w:val="fr-FR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</w:tr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A16337">
            <w:pPr>
              <w:ind w:left="3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Solutions retenues </w:t>
            </w:r>
          </w:p>
          <w:p w:rsidR="007076D8" w:rsidRDefault="007076D8">
            <w:pPr>
              <w:ind w:left="30"/>
              <w:rPr>
                <w:sz w:val="20"/>
                <w:szCs w:val="20"/>
                <w:lang w:val="fr-FR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</w:tr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ind w:left="30"/>
              <w:rPr>
                <w:sz w:val="20"/>
                <w:szCs w:val="20"/>
                <w:lang w:val="fr-FR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</w:tr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A16337">
            <w:pPr>
              <w:ind w:left="3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Pré-requis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nécéssaires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</w:p>
          <w:p w:rsidR="007076D8" w:rsidRDefault="007076D8">
            <w:pPr>
              <w:ind w:left="30"/>
              <w:rPr>
                <w:sz w:val="20"/>
                <w:szCs w:val="20"/>
                <w:lang w:val="fr-FR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</w:tr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ind w:left="30"/>
              <w:rPr>
                <w:sz w:val="20"/>
                <w:szCs w:val="20"/>
                <w:lang w:val="fr-FR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</w:tr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ind w:left="30"/>
              <w:rPr>
                <w:sz w:val="20"/>
                <w:szCs w:val="20"/>
                <w:lang w:val="fr-FR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</w:tr>
      <w:tr w:rsidR="007076D8">
        <w:tc>
          <w:tcPr>
            <w:tcW w:w="3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ind w:left="30"/>
              <w:rPr>
                <w:sz w:val="20"/>
                <w:szCs w:val="20"/>
                <w:lang w:val="fr-FR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76D8" w:rsidRDefault="007076D8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7076D8" w:rsidRDefault="007076D8">
      <w:pPr>
        <w:ind w:left="30"/>
        <w:rPr>
          <w:sz w:val="20"/>
          <w:szCs w:val="20"/>
          <w:lang w:val="fr-FR"/>
        </w:rPr>
      </w:pPr>
    </w:p>
    <w:p w:rsidR="007076D8" w:rsidRDefault="007076D8">
      <w:pPr>
        <w:ind w:left="30"/>
        <w:rPr>
          <w:sz w:val="20"/>
          <w:szCs w:val="20"/>
          <w:lang w:val="fr-FR"/>
        </w:rPr>
      </w:pPr>
    </w:p>
    <w:p w:rsidR="007076D8" w:rsidRDefault="007076D8">
      <w:pPr>
        <w:ind w:left="30"/>
        <w:rPr>
          <w:sz w:val="20"/>
          <w:szCs w:val="20"/>
          <w:lang w:val="fr-FR"/>
        </w:rPr>
      </w:pPr>
    </w:p>
    <w:p w:rsidR="007076D8" w:rsidRDefault="007076D8">
      <w:pPr>
        <w:ind w:left="30"/>
        <w:rPr>
          <w:sz w:val="20"/>
          <w:szCs w:val="20"/>
          <w:lang w:val="fr-FR"/>
        </w:rPr>
      </w:pPr>
    </w:p>
    <w:p w:rsidR="007076D8" w:rsidRDefault="007076D8">
      <w:pPr>
        <w:ind w:left="30"/>
        <w:rPr>
          <w:sz w:val="20"/>
          <w:szCs w:val="20"/>
          <w:lang w:val="fr-FR"/>
        </w:rPr>
      </w:pPr>
    </w:p>
    <w:p w:rsidR="00A16337" w:rsidRDefault="00A16337">
      <w:pPr>
        <w:ind w:left="30"/>
        <w:rPr>
          <w:sz w:val="20"/>
          <w:szCs w:val="20"/>
          <w:lang w:val="fr-FR"/>
        </w:rPr>
      </w:pPr>
    </w:p>
    <w:sectPr w:rsidR="00A1633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74"/>
    <w:rsid w:val="006B4374"/>
    <w:rsid w:val="007076D8"/>
    <w:rsid w:val="00A16337"/>
    <w:rsid w:val="00CF16BB"/>
    <w:rsid w:val="00D9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A7894-17E8-4E88-9AD9-69145733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Pr>
      <w:rFonts w:cs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B4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word\sitealain\alainsitedornet\sitetechnolyceecnia\site-nx-progs\3\1-cahier-charg\modelisation_liaiso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cuments\word\sitealain\alainsitedornet\sitetechnolyceecnia\site-nx-progs\3\1-cahier-charg\pieuvre-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word\sitealain\alainsitedornet\sitetechnolyceecnia\site-nx-progs\3\1-cahier-charg\bete-a-corn-2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fr.wikipedia.org/wiki/Symbole_%C3%A9lectron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3</cp:revision>
  <cp:lastPrinted>2010-10-28T06:20:00Z</cp:lastPrinted>
  <dcterms:created xsi:type="dcterms:W3CDTF">2020-03-18T10:38:00Z</dcterms:created>
  <dcterms:modified xsi:type="dcterms:W3CDTF">2020-03-18T10:43:00Z</dcterms:modified>
</cp:coreProperties>
</file>