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705" w:type="dxa"/>
        <w:tblLook w:val="04A0"/>
      </w:tblPr>
      <w:tblGrid>
        <w:gridCol w:w="2268"/>
        <w:gridCol w:w="11169"/>
        <w:gridCol w:w="2268"/>
      </w:tblGrid>
      <w:tr w:rsidR="001D12BB" w:rsidRPr="001D12BB" w:rsidTr="001D12BB">
        <w:tc>
          <w:tcPr>
            <w:tcW w:w="2268" w:type="dxa"/>
            <w:vAlign w:val="center"/>
          </w:tcPr>
          <w:p w:rsidR="00B31319" w:rsidRPr="001D12BB" w:rsidRDefault="00B31319" w:rsidP="001D12BB">
            <w:pPr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Séquence n</w:t>
            </w:r>
            <w:r w:rsidRPr="001D12BB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t>°</w:t>
            </w:r>
          </w:p>
        </w:tc>
        <w:tc>
          <w:tcPr>
            <w:tcW w:w="11169" w:type="dxa"/>
            <w:vAlign w:val="center"/>
          </w:tcPr>
          <w:p w:rsidR="00B31319" w:rsidRPr="001D12BB" w:rsidRDefault="001D12BB" w:rsidP="001D12BB">
            <w:pPr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Nom du centre d’intérêt</w:t>
            </w:r>
            <w:r w:rsidR="002F3248">
              <w:rPr>
                <w:rFonts w:ascii="Industria" w:hAnsi="Industria"/>
                <w:color w:val="1F497D" w:themeColor="text2"/>
                <w:sz w:val="40"/>
                <w:szCs w:val="40"/>
              </w:rPr>
              <w:t xml:space="preserve"> (thématique de la séquence)</w:t>
            </w:r>
          </w:p>
        </w:tc>
        <w:tc>
          <w:tcPr>
            <w:tcW w:w="2268" w:type="dxa"/>
            <w:vAlign w:val="center"/>
          </w:tcPr>
          <w:p w:rsidR="00B31319" w:rsidRPr="001D12BB" w:rsidRDefault="001D12BB" w:rsidP="001D12BB">
            <w:pPr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 xml:space="preserve">Niveau : </w:t>
            </w:r>
          </w:p>
        </w:tc>
      </w:tr>
      <w:tr w:rsidR="001D12BB" w:rsidRPr="001D12BB" w:rsidTr="001D12BB">
        <w:tc>
          <w:tcPr>
            <w:tcW w:w="15705" w:type="dxa"/>
            <w:gridSpan w:val="3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Expression de la problématique de la séquence</w:t>
            </w:r>
          </w:p>
        </w:tc>
      </w:tr>
    </w:tbl>
    <w:p w:rsidR="00CE2BBD" w:rsidRDefault="00CE2BBD"/>
    <w:tbl>
      <w:tblPr>
        <w:tblStyle w:val="Grilledutableau"/>
        <w:tblW w:w="0" w:type="auto"/>
        <w:tblLook w:val="04A0"/>
      </w:tblPr>
      <w:tblGrid>
        <w:gridCol w:w="3168"/>
        <w:gridCol w:w="3169"/>
        <w:gridCol w:w="3169"/>
        <w:gridCol w:w="3169"/>
        <w:gridCol w:w="3169"/>
      </w:tblGrid>
      <w:tr w:rsidR="001D12BB" w:rsidTr="00793557">
        <w:tc>
          <w:tcPr>
            <w:tcW w:w="3168" w:type="dxa"/>
            <w:tcBorders>
              <w:top w:val="nil"/>
              <w:left w:val="nil"/>
            </w:tcBorders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Organisation de la séquence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12BB">
              <w:rPr>
                <w:rFonts w:ascii="Arial" w:hAnsi="Arial" w:cs="Arial"/>
                <w:sz w:val="24"/>
                <w:szCs w:val="24"/>
              </w:rPr>
              <w:t>en séance</w:t>
            </w:r>
          </w:p>
        </w:tc>
        <w:tc>
          <w:tcPr>
            <w:tcW w:w="3169" w:type="dxa"/>
            <w:vAlign w:val="center"/>
          </w:tcPr>
          <w:p w:rsidR="001D12BB" w:rsidRPr="001D12BB" w:rsidRDefault="001D12BB" w:rsidP="001D12BB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1</w:t>
            </w:r>
          </w:p>
        </w:tc>
        <w:tc>
          <w:tcPr>
            <w:tcW w:w="3169" w:type="dxa"/>
            <w:vAlign w:val="center"/>
          </w:tcPr>
          <w:p w:rsidR="001D12BB" w:rsidRPr="001D12BB" w:rsidRDefault="001D12BB" w:rsidP="001D12BB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2</w:t>
            </w:r>
          </w:p>
        </w:tc>
        <w:tc>
          <w:tcPr>
            <w:tcW w:w="3169" w:type="dxa"/>
            <w:vAlign w:val="center"/>
          </w:tcPr>
          <w:p w:rsidR="001D12BB" w:rsidRPr="001D12BB" w:rsidRDefault="001D12BB" w:rsidP="001D12BB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3</w:t>
            </w:r>
          </w:p>
        </w:tc>
        <w:tc>
          <w:tcPr>
            <w:tcW w:w="3169" w:type="dxa"/>
            <w:vAlign w:val="center"/>
          </w:tcPr>
          <w:p w:rsidR="001D12BB" w:rsidRPr="001D12BB" w:rsidRDefault="001D12BB" w:rsidP="001D12BB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4</w:t>
            </w: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Intitulé de la séance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40F52" w:rsidTr="001D12BB">
        <w:tc>
          <w:tcPr>
            <w:tcW w:w="3168" w:type="dxa"/>
            <w:vAlign w:val="center"/>
          </w:tcPr>
          <w:p w:rsidR="00940F52" w:rsidRDefault="00940F52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Problématique de la séance</w:t>
            </w: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93557" w:rsidTr="001D12BB">
        <w:tc>
          <w:tcPr>
            <w:tcW w:w="3168" w:type="dxa"/>
            <w:vAlign w:val="center"/>
          </w:tcPr>
          <w:p w:rsidR="00793557" w:rsidRPr="001D12BB" w:rsidRDefault="00793557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 des élèves</w:t>
            </w:r>
            <w:bookmarkStart w:id="0" w:name="_GoBack"/>
            <w:bookmarkEnd w:id="0"/>
          </w:p>
        </w:tc>
        <w:tc>
          <w:tcPr>
            <w:tcW w:w="3169" w:type="dxa"/>
            <w:vAlign w:val="center"/>
          </w:tcPr>
          <w:p w:rsidR="00793557" w:rsidRPr="00867803" w:rsidRDefault="00793557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793557" w:rsidRPr="00867803" w:rsidRDefault="00793557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793557" w:rsidRPr="00867803" w:rsidRDefault="00793557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793557" w:rsidRPr="00867803" w:rsidRDefault="00793557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40F52" w:rsidTr="001D12BB">
        <w:tc>
          <w:tcPr>
            <w:tcW w:w="3168" w:type="dxa"/>
            <w:vAlign w:val="center"/>
          </w:tcPr>
          <w:p w:rsidR="00940F52" w:rsidRDefault="00940F52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Résultats attendus</w:t>
            </w: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042F0" w:rsidTr="001D12BB">
        <w:tc>
          <w:tcPr>
            <w:tcW w:w="3168" w:type="dxa"/>
            <w:vAlign w:val="center"/>
          </w:tcPr>
          <w:p w:rsidR="00E042F0" w:rsidRPr="001D12BB" w:rsidRDefault="00E042F0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Démarche pédagogique</w:t>
            </w:r>
          </w:p>
        </w:tc>
        <w:tc>
          <w:tcPr>
            <w:tcW w:w="3169" w:type="dxa"/>
            <w:vAlign w:val="center"/>
          </w:tcPr>
          <w:p w:rsidR="00E042F0" w:rsidRPr="00867803" w:rsidRDefault="00E042F0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E042F0" w:rsidRPr="00867803" w:rsidRDefault="00E042F0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E042F0" w:rsidRPr="00867803" w:rsidRDefault="00E042F0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E042F0" w:rsidRPr="00867803" w:rsidRDefault="00E042F0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Domaine du socle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Compétences principales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Compétences secondaires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Default="00940F52" w:rsidP="00940F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Connaissances </w:t>
            </w:r>
            <w:r w:rsidR="001D12BB">
              <w:rPr>
                <w:rFonts w:ascii="Arial" w:hAnsi="Arial" w:cs="Arial"/>
                <w:sz w:val="24"/>
                <w:szCs w:val="24"/>
              </w:rPr>
              <w:t>associé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1D12B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Ressources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1D12BB" w:rsidRDefault="001D12BB"/>
    <w:sectPr w:rsidR="001D12BB" w:rsidSect="00B31319">
      <w:pgSz w:w="16838" w:h="11906" w:orient="landscape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1319"/>
    <w:rsid w:val="001D12BB"/>
    <w:rsid w:val="002F3248"/>
    <w:rsid w:val="004C0591"/>
    <w:rsid w:val="005F66B0"/>
    <w:rsid w:val="007916C2"/>
    <w:rsid w:val="00793557"/>
    <w:rsid w:val="00867803"/>
    <w:rsid w:val="00940F52"/>
    <w:rsid w:val="00B31319"/>
    <w:rsid w:val="00BE0103"/>
    <w:rsid w:val="00CE2BBD"/>
    <w:rsid w:val="00E0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B3131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1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B3131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1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profil</cp:lastModifiedBy>
  <cp:revision>3</cp:revision>
  <dcterms:created xsi:type="dcterms:W3CDTF">2016-02-17T11:12:00Z</dcterms:created>
  <dcterms:modified xsi:type="dcterms:W3CDTF">2016-02-19T09:04:00Z</dcterms:modified>
</cp:coreProperties>
</file>