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FB66F2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A93CEB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Le poste informatique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Pr="002D7DFC">
              <w:rPr>
                <w:rFonts w:ascii="MS Gothic" w:eastAsia="MS Gothic" w:hAnsi="MS Gothic" w:hint="eastAsia"/>
                <w:lang w:val="en-US"/>
              </w:rPr>
              <w:t>☐</w:t>
            </w:r>
            <w:r w:rsidRPr="002D7DFC">
              <w:t>5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MS Gothic" w:eastAsia="MS Gothic" w:hAnsi="MS Gothic" w:hint="eastAsia"/>
                <w:lang w:val="en-US"/>
              </w:rPr>
              <w:t>☐</w:t>
            </w:r>
            <w:r w:rsidRPr="002D7DFC">
              <w:t>4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</w:rPr>
              <w:t>■</w:t>
            </w:r>
            <w:r w:rsidRPr="002D7DFC">
              <w:t>3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FB66F2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F2" w:rsidRDefault="004A53DA" w:rsidP="00AD24D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proofErr w:type="gramStart"/>
            <w:r w:rsidRPr="002D7DF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D7D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B66F2" w:rsidRPr="00196B4F">
              <w:rPr>
                <w:rFonts w:ascii="Arial" w:hAnsi="Arial" w:cs="Arial"/>
                <w:sz w:val="20"/>
                <w:szCs w:val="24"/>
              </w:rPr>
              <w:t>le poste informatique et fichiers numériques</w:t>
            </w:r>
          </w:p>
          <w:p w:rsidR="004A53DA" w:rsidRPr="002D7DFC" w:rsidRDefault="004A53DA" w:rsidP="00AD24D0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bookmarkStart w:id="0" w:name="_GoBack"/>
            <w:bookmarkEnd w:id="0"/>
            <w:r w:rsidRPr="002D7DFC">
              <w:rPr>
                <w:rFonts w:ascii="Arial" w:hAnsi="Arial" w:cs="Arial"/>
                <w:sz w:val="24"/>
                <w:szCs w:val="24"/>
              </w:rPr>
              <w:t xml:space="preserve">   Centre d’intérêt : </w:t>
            </w:r>
            <w:r w:rsidR="00AD24D0">
              <w:rPr>
                <w:rFonts w:ascii="Arial" w:hAnsi="Arial" w:cs="Arial"/>
                <w:b/>
                <w:sz w:val="24"/>
                <w:szCs w:val="24"/>
              </w:rPr>
              <w:t xml:space="preserve">le réseau </w:t>
            </w:r>
            <w:proofErr w:type="gramStart"/>
            <w:r w:rsidR="00AD24D0">
              <w:rPr>
                <w:rFonts w:ascii="Arial" w:hAnsi="Arial" w:cs="Arial"/>
                <w:b/>
                <w:sz w:val="24"/>
                <w:szCs w:val="24"/>
              </w:rPr>
              <w:t>numérique</w:t>
            </w:r>
            <w:r w:rsidR="00A93CEB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="00A93CEB">
              <w:rPr>
                <w:rFonts w:ascii="Arial" w:hAnsi="Arial" w:cs="Arial"/>
                <w:b/>
                <w:sz w:val="24"/>
                <w:szCs w:val="24"/>
              </w:rPr>
              <w:t xml:space="preserve"> le poste informatique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A93C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 w:rsidRPr="002D7DFC">
              <w:rPr>
                <w:rFonts w:ascii="Arial" w:hAnsi="Arial" w:cs="Arial"/>
                <w:b/>
                <w:sz w:val="24"/>
                <w:szCs w:val="24"/>
              </w:rPr>
              <w:t>11-</w:t>
            </w:r>
            <w:r w:rsidR="00A93CE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D1 ■ D2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 w:hint="eastAsia"/>
          <w:sz w:val="24"/>
          <w:szCs w:val="24"/>
          <w:lang w:val="en-US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A93CE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A93CEB" w:rsidRDefault="00A93CEB" w:rsidP="002D7DFC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 w:rsidRPr="00A93CEB">
              <w:rPr>
                <w:rFonts w:ascii="Arial" w:eastAsia="Arial" w:hAnsi="Arial" w:cs="Arial"/>
                <w:sz w:val="20"/>
              </w:rPr>
              <w:t>S’approprier des outils et des méthodes</w:t>
            </w:r>
          </w:p>
          <w:p w:rsidR="00A93CEB" w:rsidRPr="002D7DFC" w:rsidRDefault="00A93CEB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</w:rPr>
              <w:t>Exprimer sa pensée à l’aide d’outils de description adaptés : croquis, schémas, graphes, diagrammes, tableaux</w:t>
            </w:r>
          </w:p>
        </w:tc>
      </w:tr>
      <w:tr w:rsidR="004A53DA" w:rsidRPr="002D7DFC" w:rsidTr="00A93CE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A93CEB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Mobiliser les outils numériques</w:t>
            </w:r>
          </w:p>
        </w:tc>
      </w:tr>
      <w:tr w:rsidR="004A53DA" w:rsidRPr="002D7DFC" w:rsidTr="00A93CE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B" w:rsidRPr="00A93CEB" w:rsidRDefault="004A53DA" w:rsidP="00A93CEB">
            <w:pPr>
              <w:pStyle w:val="Sansinterligne"/>
            </w:pPr>
            <w:r w:rsidRPr="002D7DFC">
              <w:rPr>
                <w:szCs w:val="20"/>
              </w:rPr>
              <w:t>.</w:t>
            </w:r>
            <w:r w:rsidR="00A93CEB">
              <w:rPr>
                <w:sz w:val="18"/>
              </w:rPr>
              <w:t xml:space="preserve"> </w:t>
            </w:r>
            <w:r w:rsidR="00A93CEB" w:rsidRPr="00A93CEB">
              <w:t xml:space="preserve">Environnements numériques de travail. </w:t>
            </w:r>
          </w:p>
          <w:p w:rsidR="00A93CEB" w:rsidRDefault="00A93CEB" w:rsidP="00A93CEB">
            <w:pPr>
              <w:pStyle w:val="Sansinterligne"/>
            </w:pPr>
            <w:r w:rsidRPr="00A93CEB">
              <w:t xml:space="preserve">Progiciels de présentation. Logiciels de </w:t>
            </w:r>
            <w:proofErr w:type="spellStart"/>
            <w:r w:rsidRPr="00A93CEB">
              <w:t>mindmapping</w:t>
            </w:r>
            <w:proofErr w:type="spellEnd"/>
            <w:r w:rsidRPr="00A93CEB">
              <w:t xml:space="preserve">. </w:t>
            </w:r>
          </w:p>
          <w:p w:rsidR="004A53DA" w:rsidRPr="002D7DFC" w:rsidRDefault="00A93CEB" w:rsidP="00A93CEB">
            <w:pPr>
              <w:pStyle w:val="Sansinterligne"/>
              <w:rPr>
                <w:szCs w:val="20"/>
              </w:rPr>
            </w:pPr>
            <w:r w:rsidRPr="00A93CEB">
              <w:t>Croquis, schémas, graphes, diagrammes, tableaux.</w:t>
            </w:r>
            <w:r>
              <w:rPr>
                <w:sz w:val="18"/>
              </w:rPr>
              <w:t xml:space="preserve"> 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4A53DA">
      <w:pPr>
        <w:spacing w:after="0"/>
      </w:pPr>
      <w:r>
        <w:rPr>
          <w:rFonts w:ascii="Arial" w:hAnsi="Arial" w:cs="Arial"/>
        </w:rPr>
        <w:t>■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A93CEB">
      <w:pPr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 w:rsidRPr="002D7DFC">
        <w:rPr>
          <w:color w:val="1F497D"/>
        </w:rPr>
        <w:t xml:space="preserve"> </w:t>
      </w:r>
      <w:r>
        <w:t xml:space="preserve"> </w:t>
      </w:r>
      <w:r w:rsidR="00A93CEB">
        <w:t>l’ordinateur de bureau et ses périphériques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E61632">
        <w:t xml:space="preserve"> les composants d’un poste informatique avec ses périphériques, choisir un mode de représentation adapté.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4A53DA">
      <w:pPr>
        <w:spacing w:after="0"/>
      </w:pPr>
      <w:r>
        <w:rPr>
          <w:rFonts w:ascii="MS Gothic" w:eastAsia="MS Gothic" w:hAnsi="MS Gothic" w:hint="eastAsia"/>
          <w:lang w:val="en-US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4A53DA" w:rsidRDefault="004A53DA">
      <w:r>
        <w:rPr>
          <w:rFonts w:ascii="Arial" w:hAnsi="Arial" w:cs="Arial"/>
        </w:rPr>
        <w:t>■</w:t>
      </w:r>
      <w:r>
        <w:rPr>
          <w:rFonts w:ascii="Arial" w:hAnsi="Arial" w:cs="Arial"/>
          <w:sz w:val="20"/>
          <w:szCs w:val="20"/>
        </w:rPr>
        <w:t>Démarche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A93C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A93CEB" w:rsidP="002D7DFC">
            <w:pPr>
              <w:spacing w:after="0" w:line="240" w:lineRule="auto"/>
            </w:pPr>
            <w:r>
              <w:t>Chez soi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A93CEB" w:rsidP="002D7DFC">
            <w:pPr>
              <w:spacing w:after="0" w:line="240" w:lineRule="auto"/>
            </w:pPr>
            <w:r>
              <w:t xml:space="preserve">Réaliser un organigramme de mise en relation des éléments composant un poste informatique, indiquer par des flèches le sens de transfert de données.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A93CEB" w:rsidP="002D7DFC">
            <w:pPr>
              <w:spacing w:after="0" w:line="240" w:lineRule="auto"/>
            </w:pPr>
            <w:r>
              <w:t>Voir le site technologie</w:t>
            </w:r>
          </w:p>
          <w:p w:rsidR="00574E03" w:rsidRPr="002D7DFC" w:rsidRDefault="00574E03" w:rsidP="002D7DFC">
            <w:pPr>
              <w:spacing w:after="0" w:line="240" w:lineRule="auto"/>
            </w:pPr>
          </w:p>
        </w:tc>
      </w:tr>
      <w:tr w:rsidR="002D7DFC" w:rsidRPr="002D7DFC" w:rsidTr="00A93C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A93CEB" w:rsidP="002D7DFC">
            <w:pPr>
              <w:spacing w:after="0" w:line="240" w:lineRule="auto"/>
            </w:pPr>
            <w:r>
              <w:t>15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A93CEB" w:rsidP="002D7DFC">
            <w:pPr>
              <w:spacing w:after="0" w:line="240" w:lineRule="auto"/>
            </w:pPr>
            <w:r>
              <w:t xml:space="preserve">Compléter le document faisant apparaître les caractéristiques et les unités associées des </w:t>
            </w:r>
            <w:r w:rsidR="000373A9">
              <w:t>composants cités</w:t>
            </w:r>
          </w:p>
          <w:p w:rsidR="000373A9" w:rsidRPr="002D7DFC" w:rsidRDefault="000373A9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3" w:rsidRPr="002D7DFC" w:rsidRDefault="00574E03" w:rsidP="00574E03">
            <w:pPr>
              <w:spacing w:after="0" w:line="240" w:lineRule="auto"/>
            </w:pPr>
            <w:r>
              <w:t>Documents de cours</w:t>
            </w:r>
            <w:proofErr w:type="gramStart"/>
            <w:r>
              <w:t> ;image</w:t>
            </w:r>
            <w:proofErr w:type="gramEnd"/>
            <w:r>
              <w:t xml:space="preserve"> numérique</w:t>
            </w:r>
          </w:p>
        </w:tc>
      </w:tr>
      <w:tr w:rsidR="000373A9" w:rsidRPr="002D7DFC" w:rsidTr="00A93CE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A9" w:rsidRDefault="000373A9" w:rsidP="002D7DFC">
            <w:pPr>
              <w:spacing w:after="0" w:line="240" w:lineRule="auto"/>
            </w:pPr>
            <w:r>
              <w:t>30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A9" w:rsidRDefault="000373A9" w:rsidP="002D7DFC">
            <w:pPr>
              <w:spacing w:after="0" w:line="240" w:lineRule="auto"/>
            </w:pPr>
            <w:r>
              <w:t>Contrôle : image numérique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A9" w:rsidRPr="002D7DFC" w:rsidRDefault="000373A9" w:rsidP="002D7DFC">
            <w:pPr>
              <w:spacing w:after="0" w:line="240" w:lineRule="auto"/>
            </w:pP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A93CEB">
            <w:pPr>
              <w:spacing w:after="0" w:line="240" w:lineRule="auto"/>
            </w:pPr>
            <w:r w:rsidRPr="002D7DFC">
              <w:t>Voir séance 11-</w:t>
            </w:r>
            <w:r w:rsidR="00A93CEB"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373A9"/>
    <w:rsid w:val="001B348C"/>
    <w:rsid w:val="002D7DFC"/>
    <w:rsid w:val="004A53DA"/>
    <w:rsid w:val="00574E03"/>
    <w:rsid w:val="006A77E4"/>
    <w:rsid w:val="009E5BCF"/>
    <w:rsid w:val="00A72153"/>
    <w:rsid w:val="00A93CEB"/>
    <w:rsid w:val="00AD24D0"/>
    <w:rsid w:val="00CC2DF6"/>
    <w:rsid w:val="00E37669"/>
    <w:rsid w:val="00E61632"/>
    <w:rsid w:val="00FB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4960C"/>
  <w15:chartTrackingRefBased/>
  <w15:docId w15:val="{73518EEB-4F95-4861-944D-39DD4D9A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93CEB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574E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ord\sitealain\alainsitedornet\sitetechnolyceecnia\site-nx-progs-2016\programmes-2016\3\sequen-3eme\poste-infor\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2016-04-17T14:11:00Z</cp:lastPrinted>
  <dcterms:created xsi:type="dcterms:W3CDTF">2016-04-17T14:22:00Z</dcterms:created>
  <dcterms:modified xsi:type="dcterms:W3CDTF">2016-04-17T14:22:00Z</dcterms:modified>
</cp:coreProperties>
</file>